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1B172F" w14:textId="0AF210B1" w:rsidR="00513499" w:rsidRPr="006B026A" w:rsidRDefault="00513499" w:rsidP="00513499">
      <w:pPr>
        <w:pStyle w:val="SectionSub-Heading"/>
        <w:spacing w:before="0" w:after="0" w:line="276" w:lineRule="auto"/>
        <w:rPr>
          <w:rFonts w:ascii="Century Gothic" w:hAnsi="Century Gothic"/>
          <w:b/>
          <w:color w:val="FF0000"/>
          <w:sz w:val="20"/>
          <w:szCs w:val="20"/>
        </w:rPr>
      </w:pPr>
      <w:bookmarkStart w:id="0" w:name="_GoBack"/>
      <w:bookmarkEnd w:id="0"/>
      <w:r w:rsidRPr="006B026A">
        <w:rPr>
          <w:rFonts w:ascii="Century Gothic" w:hAnsi="Century Gothic"/>
          <w:b/>
          <w:color w:val="FF0000"/>
          <w:sz w:val="20"/>
          <w:szCs w:val="20"/>
        </w:rPr>
        <w:t>Section 1</w:t>
      </w:r>
      <w:r w:rsidRPr="006B026A">
        <w:rPr>
          <w:rFonts w:ascii="Century Gothic" w:hAnsi="Century Gothic"/>
          <w:b/>
          <w:color w:val="FF0000"/>
          <w:sz w:val="20"/>
          <w:szCs w:val="20"/>
        </w:rPr>
        <w:tab/>
        <w:t>The Context of our RSE Policy</w:t>
      </w:r>
    </w:p>
    <w:p w14:paraId="70556C6B" w14:textId="77777777" w:rsidR="00513499" w:rsidRPr="006B026A" w:rsidRDefault="00513499" w:rsidP="00513499">
      <w:pPr>
        <w:pStyle w:val="SectionSub-Heading"/>
        <w:spacing w:before="0" w:after="0" w:line="276" w:lineRule="auto"/>
        <w:rPr>
          <w:rFonts w:ascii="Century Gothic" w:hAnsi="Century Gothic"/>
          <w:color w:val="auto"/>
          <w:sz w:val="20"/>
          <w:szCs w:val="20"/>
        </w:rPr>
      </w:pPr>
    </w:p>
    <w:p w14:paraId="182D38F0" w14:textId="77777777" w:rsidR="00513499" w:rsidRPr="006B026A" w:rsidRDefault="00513499" w:rsidP="00513499">
      <w:pPr>
        <w:pStyle w:val="bulletindent"/>
        <w:spacing w:before="0" w:after="0" w:line="276" w:lineRule="auto"/>
        <w:rPr>
          <w:rFonts w:ascii="Century Gothic" w:hAnsi="Century Gothic"/>
          <w:szCs w:val="20"/>
        </w:rPr>
      </w:pPr>
      <w:r w:rsidRPr="006B026A">
        <w:rPr>
          <w:rFonts w:ascii="Century Gothic" w:hAnsi="Century Gothic"/>
          <w:szCs w:val="20"/>
        </w:rPr>
        <w:t xml:space="preserve">a) </w:t>
      </w:r>
      <w:r w:rsidRPr="006B026A">
        <w:rPr>
          <w:rFonts w:ascii="Century Gothic" w:hAnsi="Century Gothic"/>
          <w:szCs w:val="20"/>
        </w:rPr>
        <w:tab/>
        <w:t>Our Shared Beliefs about RSE</w:t>
      </w:r>
    </w:p>
    <w:p w14:paraId="19EE109A" w14:textId="77777777" w:rsidR="00513499" w:rsidRPr="006B026A" w:rsidRDefault="00513499" w:rsidP="00513499">
      <w:pPr>
        <w:pStyle w:val="bulletindent"/>
        <w:spacing w:before="0" w:after="0" w:line="276" w:lineRule="auto"/>
        <w:rPr>
          <w:rFonts w:ascii="Century Gothic" w:hAnsi="Century Gothic"/>
          <w:szCs w:val="20"/>
        </w:rPr>
      </w:pPr>
      <w:r w:rsidRPr="006B026A">
        <w:rPr>
          <w:rFonts w:ascii="Century Gothic" w:hAnsi="Century Gothic"/>
          <w:szCs w:val="20"/>
        </w:rPr>
        <w:t>b)</w:t>
      </w:r>
      <w:r w:rsidRPr="006B026A">
        <w:rPr>
          <w:rFonts w:ascii="Century Gothic" w:hAnsi="Century Gothic"/>
          <w:szCs w:val="20"/>
        </w:rPr>
        <w:tab/>
        <w:t>Entitlements</w:t>
      </w:r>
    </w:p>
    <w:p w14:paraId="5CFFAD60" w14:textId="77777777" w:rsidR="00513499" w:rsidRPr="006B026A" w:rsidRDefault="00513499" w:rsidP="00513499">
      <w:pPr>
        <w:pStyle w:val="bulletindent"/>
        <w:spacing w:before="0" w:after="0" w:line="276" w:lineRule="auto"/>
        <w:rPr>
          <w:rFonts w:ascii="Century Gothic" w:hAnsi="Century Gothic"/>
          <w:szCs w:val="20"/>
        </w:rPr>
      </w:pPr>
      <w:r w:rsidRPr="006B026A">
        <w:rPr>
          <w:rFonts w:ascii="Century Gothic" w:hAnsi="Century Gothic"/>
          <w:szCs w:val="20"/>
        </w:rPr>
        <w:t>c)</w:t>
      </w:r>
      <w:r w:rsidRPr="006B026A">
        <w:rPr>
          <w:rFonts w:ascii="Century Gothic" w:hAnsi="Century Gothic"/>
          <w:szCs w:val="20"/>
        </w:rPr>
        <w:tab/>
        <w:t>The Wider Agenda</w:t>
      </w:r>
    </w:p>
    <w:p w14:paraId="57AB1603" w14:textId="77777777" w:rsidR="00513499" w:rsidRPr="006B026A" w:rsidRDefault="00513499" w:rsidP="00513499">
      <w:pPr>
        <w:pStyle w:val="bulletindent"/>
        <w:spacing w:before="0" w:after="0" w:line="276" w:lineRule="auto"/>
        <w:rPr>
          <w:rFonts w:ascii="Century Gothic" w:hAnsi="Century Gothic"/>
          <w:szCs w:val="20"/>
        </w:rPr>
      </w:pPr>
    </w:p>
    <w:p w14:paraId="59785EA2" w14:textId="77777777" w:rsidR="00513499" w:rsidRPr="006B026A" w:rsidRDefault="00513499" w:rsidP="00513499">
      <w:pPr>
        <w:pStyle w:val="SectionSub-Heading"/>
        <w:spacing w:before="0" w:after="0" w:line="276" w:lineRule="auto"/>
        <w:rPr>
          <w:rFonts w:ascii="Century Gothic" w:hAnsi="Century Gothic"/>
          <w:b/>
          <w:color w:val="FF0000"/>
          <w:sz w:val="20"/>
          <w:szCs w:val="20"/>
        </w:rPr>
      </w:pPr>
      <w:r w:rsidRPr="006B026A">
        <w:rPr>
          <w:rFonts w:ascii="Century Gothic" w:hAnsi="Century Gothic"/>
          <w:b/>
          <w:color w:val="FF0000"/>
          <w:sz w:val="20"/>
          <w:szCs w:val="20"/>
        </w:rPr>
        <w:t>Section 2</w:t>
      </w:r>
      <w:r w:rsidRPr="006B026A">
        <w:rPr>
          <w:rFonts w:ascii="Century Gothic" w:hAnsi="Century Gothic"/>
          <w:b/>
          <w:color w:val="FF0000"/>
          <w:sz w:val="20"/>
          <w:szCs w:val="20"/>
        </w:rPr>
        <w:tab/>
        <w:t>Our RSE Policy</w:t>
      </w:r>
    </w:p>
    <w:p w14:paraId="79D35C1E" w14:textId="77777777" w:rsidR="00513499" w:rsidRPr="006B026A" w:rsidRDefault="00513499" w:rsidP="00513499">
      <w:pPr>
        <w:pStyle w:val="bulletindent"/>
        <w:spacing w:before="0" w:after="0" w:line="276" w:lineRule="auto"/>
        <w:rPr>
          <w:rFonts w:ascii="Century Gothic" w:hAnsi="Century Gothic"/>
          <w:szCs w:val="20"/>
        </w:rPr>
      </w:pPr>
      <w:r w:rsidRPr="006B026A">
        <w:rPr>
          <w:rFonts w:ascii="Century Gothic" w:hAnsi="Century Gothic"/>
          <w:szCs w:val="20"/>
        </w:rPr>
        <w:t xml:space="preserve">a) </w:t>
      </w:r>
      <w:r w:rsidRPr="006B026A">
        <w:rPr>
          <w:rFonts w:ascii="Century Gothic" w:hAnsi="Century Gothic"/>
          <w:szCs w:val="20"/>
        </w:rPr>
        <w:tab/>
        <w:t>Introduction</w:t>
      </w:r>
    </w:p>
    <w:p w14:paraId="3C81E0FC" w14:textId="77777777" w:rsidR="00513499" w:rsidRPr="006B026A" w:rsidRDefault="00513499" w:rsidP="00513499">
      <w:pPr>
        <w:pStyle w:val="bulletindent"/>
        <w:spacing w:before="0" w:after="0" w:line="276" w:lineRule="auto"/>
        <w:rPr>
          <w:rFonts w:ascii="Century Gothic" w:hAnsi="Century Gothic"/>
          <w:szCs w:val="20"/>
        </w:rPr>
      </w:pPr>
      <w:r w:rsidRPr="006B026A">
        <w:rPr>
          <w:rFonts w:ascii="Century Gothic" w:hAnsi="Century Gothic"/>
          <w:szCs w:val="20"/>
        </w:rPr>
        <w:t xml:space="preserve">b) </w:t>
      </w:r>
      <w:r w:rsidRPr="006B026A">
        <w:rPr>
          <w:rFonts w:ascii="Century Gothic" w:hAnsi="Century Gothic"/>
          <w:szCs w:val="20"/>
        </w:rPr>
        <w:tab/>
        <w:t>Our Aims for RSE</w:t>
      </w:r>
    </w:p>
    <w:p w14:paraId="5DA10793" w14:textId="77777777" w:rsidR="00513499" w:rsidRPr="006B026A" w:rsidRDefault="00513499" w:rsidP="00513499">
      <w:pPr>
        <w:pStyle w:val="bulletindent"/>
        <w:numPr>
          <w:ilvl w:val="0"/>
          <w:numId w:val="14"/>
        </w:numPr>
        <w:tabs>
          <w:tab w:val="num" w:pos="540"/>
        </w:tabs>
        <w:spacing w:before="0" w:after="0" w:line="276" w:lineRule="auto"/>
        <w:ind w:hanging="720"/>
        <w:rPr>
          <w:rFonts w:ascii="Century Gothic" w:hAnsi="Century Gothic"/>
          <w:szCs w:val="20"/>
        </w:rPr>
      </w:pPr>
      <w:r w:rsidRPr="006B026A">
        <w:rPr>
          <w:rFonts w:ascii="Century Gothic" w:hAnsi="Century Gothic"/>
          <w:szCs w:val="20"/>
        </w:rPr>
        <w:t>Delivering Our RSE Curriculum</w:t>
      </w:r>
    </w:p>
    <w:p w14:paraId="05AC7F0D" w14:textId="77777777" w:rsidR="00513499" w:rsidRPr="006B026A" w:rsidRDefault="00513499" w:rsidP="00513499">
      <w:pPr>
        <w:pStyle w:val="bulletindent"/>
        <w:numPr>
          <w:ilvl w:val="0"/>
          <w:numId w:val="14"/>
        </w:numPr>
        <w:tabs>
          <w:tab w:val="num" w:pos="540"/>
        </w:tabs>
        <w:spacing w:before="0" w:after="0" w:line="276" w:lineRule="auto"/>
        <w:ind w:hanging="720"/>
        <w:rPr>
          <w:rFonts w:ascii="Century Gothic" w:hAnsi="Century Gothic"/>
          <w:szCs w:val="20"/>
        </w:rPr>
      </w:pPr>
      <w:r w:rsidRPr="006B026A">
        <w:rPr>
          <w:rFonts w:ascii="Century Gothic" w:hAnsi="Century Gothic"/>
          <w:szCs w:val="20"/>
        </w:rPr>
        <w:t>Responsibilities for Curriculum Delivery and Policy Implementation</w:t>
      </w:r>
    </w:p>
    <w:p w14:paraId="4592D7BC" w14:textId="77777777" w:rsidR="00513499" w:rsidRPr="006B026A" w:rsidRDefault="00513499" w:rsidP="00513499">
      <w:pPr>
        <w:pStyle w:val="bulletindent"/>
        <w:spacing w:before="0" w:after="0" w:line="276" w:lineRule="auto"/>
        <w:rPr>
          <w:rFonts w:ascii="Century Gothic" w:hAnsi="Century Gothic"/>
          <w:szCs w:val="20"/>
        </w:rPr>
      </w:pPr>
      <w:r w:rsidRPr="006B026A">
        <w:rPr>
          <w:rFonts w:ascii="Century Gothic" w:hAnsi="Century Gothic"/>
          <w:szCs w:val="20"/>
        </w:rPr>
        <w:t xml:space="preserve">e) </w:t>
      </w:r>
      <w:r w:rsidRPr="006B026A">
        <w:rPr>
          <w:rFonts w:ascii="Century Gothic" w:hAnsi="Century Gothic"/>
          <w:szCs w:val="20"/>
        </w:rPr>
        <w:tab/>
        <w:t>Teaching Methodologies</w:t>
      </w:r>
    </w:p>
    <w:p w14:paraId="2D6B221D" w14:textId="77777777" w:rsidR="00513499" w:rsidRPr="006B026A" w:rsidRDefault="00513499" w:rsidP="00513499">
      <w:pPr>
        <w:pStyle w:val="bulletindent"/>
        <w:spacing w:before="0" w:after="0" w:line="276" w:lineRule="auto"/>
        <w:rPr>
          <w:rFonts w:ascii="Century Gothic" w:hAnsi="Century Gothic"/>
          <w:szCs w:val="20"/>
        </w:rPr>
      </w:pPr>
      <w:r w:rsidRPr="006B026A">
        <w:rPr>
          <w:rFonts w:ascii="Century Gothic" w:hAnsi="Century Gothic"/>
          <w:szCs w:val="20"/>
        </w:rPr>
        <w:t>f)</w:t>
      </w:r>
      <w:r w:rsidRPr="006B026A">
        <w:rPr>
          <w:rFonts w:ascii="Century Gothic" w:hAnsi="Century Gothic"/>
          <w:szCs w:val="20"/>
        </w:rPr>
        <w:tab/>
        <w:t>Inclusion</w:t>
      </w:r>
    </w:p>
    <w:p w14:paraId="02086BB6" w14:textId="77777777" w:rsidR="00513499" w:rsidRPr="006B026A" w:rsidRDefault="00513499" w:rsidP="00513499">
      <w:pPr>
        <w:pStyle w:val="bulletindent"/>
        <w:spacing w:before="0" w:after="0" w:line="276" w:lineRule="auto"/>
        <w:rPr>
          <w:rFonts w:ascii="Century Gothic" w:hAnsi="Century Gothic"/>
          <w:szCs w:val="20"/>
        </w:rPr>
      </w:pPr>
      <w:r w:rsidRPr="006B026A">
        <w:rPr>
          <w:rFonts w:ascii="Century Gothic" w:hAnsi="Century Gothic"/>
          <w:szCs w:val="20"/>
        </w:rPr>
        <w:t>g)</w:t>
      </w:r>
      <w:r w:rsidRPr="006B026A">
        <w:rPr>
          <w:rFonts w:ascii="Century Gothic" w:hAnsi="Century Gothic"/>
          <w:szCs w:val="20"/>
        </w:rPr>
        <w:tab/>
        <w:t>Resources</w:t>
      </w:r>
    </w:p>
    <w:p w14:paraId="1818C8F0" w14:textId="77777777" w:rsidR="00513499" w:rsidRPr="006B026A" w:rsidRDefault="00513499" w:rsidP="00513499">
      <w:pPr>
        <w:pStyle w:val="bulletindent"/>
        <w:spacing w:before="0" w:after="0" w:line="276" w:lineRule="auto"/>
        <w:rPr>
          <w:rFonts w:ascii="Century Gothic" w:hAnsi="Century Gothic"/>
          <w:szCs w:val="20"/>
        </w:rPr>
      </w:pPr>
      <w:r w:rsidRPr="006B026A">
        <w:rPr>
          <w:rFonts w:ascii="Century Gothic" w:hAnsi="Century Gothic"/>
          <w:szCs w:val="20"/>
        </w:rPr>
        <w:t>h)</w:t>
      </w:r>
      <w:r w:rsidRPr="006B026A">
        <w:rPr>
          <w:rFonts w:ascii="Century Gothic" w:hAnsi="Century Gothic"/>
          <w:szCs w:val="20"/>
        </w:rPr>
        <w:tab/>
        <w:t>Use of Visitors to Support RSE</w:t>
      </w:r>
    </w:p>
    <w:p w14:paraId="09E14BED" w14:textId="77777777" w:rsidR="00513499" w:rsidRPr="006B026A" w:rsidRDefault="00513499" w:rsidP="00513499">
      <w:pPr>
        <w:pStyle w:val="bulletindent"/>
        <w:spacing w:before="0" w:after="0" w:line="276" w:lineRule="auto"/>
        <w:rPr>
          <w:rFonts w:ascii="Century Gothic" w:hAnsi="Century Gothic"/>
          <w:szCs w:val="20"/>
        </w:rPr>
      </w:pPr>
      <w:proofErr w:type="spellStart"/>
      <w:r w:rsidRPr="006B026A">
        <w:rPr>
          <w:rFonts w:ascii="Century Gothic" w:hAnsi="Century Gothic"/>
          <w:szCs w:val="20"/>
        </w:rPr>
        <w:t>i</w:t>
      </w:r>
      <w:proofErr w:type="spellEnd"/>
      <w:r w:rsidRPr="006B026A">
        <w:rPr>
          <w:rFonts w:ascii="Century Gothic" w:hAnsi="Century Gothic"/>
          <w:szCs w:val="20"/>
        </w:rPr>
        <w:t>)</w:t>
      </w:r>
      <w:r w:rsidRPr="006B026A">
        <w:rPr>
          <w:rFonts w:ascii="Century Gothic" w:hAnsi="Century Gothic"/>
          <w:szCs w:val="20"/>
        </w:rPr>
        <w:tab/>
        <w:t>Confidentiality</w:t>
      </w:r>
    </w:p>
    <w:p w14:paraId="232A7813" w14:textId="77777777" w:rsidR="00513499" w:rsidRPr="006B026A" w:rsidRDefault="00513499" w:rsidP="00513499">
      <w:pPr>
        <w:spacing w:after="0"/>
        <w:ind w:left="360"/>
        <w:rPr>
          <w:rFonts w:cs="Arial"/>
          <w:sz w:val="20"/>
          <w:szCs w:val="20"/>
        </w:rPr>
      </w:pPr>
      <w:r w:rsidRPr="006B026A">
        <w:rPr>
          <w:rFonts w:cs="Arial"/>
          <w:sz w:val="20"/>
          <w:szCs w:val="20"/>
        </w:rPr>
        <w:t>1) Safeguarding and Child Protection</w:t>
      </w:r>
    </w:p>
    <w:p w14:paraId="2F4D347D" w14:textId="77777777" w:rsidR="00513499" w:rsidRPr="006B026A" w:rsidRDefault="00513499" w:rsidP="00513499">
      <w:pPr>
        <w:spacing w:after="0"/>
        <w:ind w:left="360"/>
        <w:rPr>
          <w:rFonts w:cs="Arial"/>
          <w:sz w:val="20"/>
          <w:szCs w:val="20"/>
        </w:rPr>
      </w:pPr>
      <w:r w:rsidRPr="006B026A">
        <w:rPr>
          <w:rFonts w:cs="Arial"/>
          <w:sz w:val="20"/>
          <w:szCs w:val="20"/>
        </w:rPr>
        <w:t>2) Sexually Active Pupils</w:t>
      </w:r>
    </w:p>
    <w:p w14:paraId="3FE3731B" w14:textId="77777777" w:rsidR="00513499" w:rsidRPr="006B026A" w:rsidRDefault="00513499" w:rsidP="00513499">
      <w:pPr>
        <w:pStyle w:val="bulletindent"/>
        <w:spacing w:before="0" w:after="0" w:line="276" w:lineRule="auto"/>
        <w:rPr>
          <w:rFonts w:ascii="Century Gothic" w:hAnsi="Century Gothic"/>
          <w:szCs w:val="20"/>
        </w:rPr>
      </w:pPr>
      <w:r w:rsidRPr="006B026A">
        <w:rPr>
          <w:rFonts w:ascii="Century Gothic" w:hAnsi="Century Gothic"/>
          <w:szCs w:val="20"/>
        </w:rPr>
        <w:t>j)</w:t>
      </w:r>
      <w:r w:rsidRPr="006B026A">
        <w:rPr>
          <w:rFonts w:ascii="Century Gothic" w:hAnsi="Century Gothic"/>
          <w:szCs w:val="20"/>
        </w:rPr>
        <w:tab/>
        <w:t>Staff Training</w:t>
      </w:r>
    </w:p>
    <w:p w14:paraId="13C3A888" w14:textId="77777777" w:rsidR="00513499" w:rsidRPr="006B026A" w:rsidRDefault="00513499" w:rsidP="00513499">
      <w:pPr>
        <w:pStyle w:val="bulletindent"/>
        <w:spacing w:before="0" w:after="0" w:line="276" w:lineRule="auto"/>
        <w:rPr>
          <w:rFonts w:ascii="Century Gothic" w:hAnsi="Century Gothic"/>
          <w:szCs w:val="20"/>
        </w:rPr>
      </w:pPr>
      <w:r w:rsidRPr="006B026A">
        <w:rPr>
          <w:rFonts w:ascii="Century Gothic" w:hAnsi="Century Gothic"/>
          <w:szCs w:val="20"/>
        </w:rPr>
        <w:t>k)</w:t>
      </w:r>
      <w:r w:rsidRPr="006B026A">
        <w:rPr>
          <w:rFonts w:ascii="Century Gothic" w:hAnsi="Century Gothic"/>
          <w:szCs w:val="20"/>
        </w:rPr>
        <w:tab/>
        <w:t>Role of Governors</w:t>
      </w:r>
    </w:p>
    <w:p w14:paraId="54251517" w14:textId="77777777" w:rsidR="00513499" w:rsidRPr="006B026A" w:rsidRDefault="00513499" w:rsidP="00513499">
      <w:pPr>
        <w:pStyle w:val="bulletindent"/>
        <w:spacing w:before="0" w:after="0" w:line="276" w:lineRule="auto"/>
        <w:rPr>
          <w:rFonts w:ascii="Century Gothic" w:hAnsi="Century Gothic"/>
          <w:szCs w:val="20"/>
        </w:rPr>
      </w:pPr>
      <w:r w:rsidRPr="006B026A">
        <w:rPr>
          <w:rFonts w:ascii="Century Gothic" w:hAnsi="Century Gothic"/>
          <w:szCs w:val="20"/>
        </w:rPr>
        <w:t>l)</w:t>
      </w:r>
      <w:r w:rsidRPr="006B026A">
        <w:rPr>
          <w:rFonts w:ascii="Century Gothic" w:hAnsi="Century Gothic"/>
          <w:szCs w:val="20"/>
        </w:rPr>
        <w:tab/>
        <w:t>Pupil Participation</w:t>
      </w:r>
    </w:p>
    <w:p w14:paraId="2DA6E93A" w14:textId="77777777" w:rsidR="00513499" w:rsidRPr="006B026A" w:rsidRDefault="00513499" w:rsidP="00513499">
      <w:pPr>
        <w:pStyle w:val="bulletindent"/>
        <w:spacing w:before="0" w:after="0" w:line="276" w:lineRule="auto"/>
        <w:rPr>
          <w:rFonts w:ascii="Century Gothic" w:hAnsi="Century Gothic"/>
          <w:szCs w:val="20"/>
        </w:rPr>
      </w:pPr>
      <w:r w:rsidRPr="006B026A">
        <w:rPr>
          <w:rFonts w:ascii="Century Gothic" w:hAnsi="Century Gothic"/>
          <w:szCs w:val="20"/>
        </w:rPr>
        <w:t>m)</w:t>
      </w:r>
      <w:r w:rsidRPr="006B026A">
        <w:rPr>
          <w:rFonts w:ascii="Century Gothic" w:hAnsi="Century Gothic"/>
          <w:szCs w:val="20"/>
        </w:rPr>
        <w:tab/>
        <w:t>Working with Parents/Carers and our School Community</w:t>
      </w:r>
    </w:p>
    <w:p w14:paraId="774E0FB0" w14:textId="77777777" w:rsidR="00513499" w:rsidRPr="006B026A" w:rsidRDefault="00513499" w:rsidP="00513499">
      <w:pPr>
        <w:pStyle w:val="bulletindent"/>
        <w:spacing w:before="0" w:after="0" w:line="276" w:lineRule="auto"/>
        <w:rPr>
          <w:rFonts w:ascii="Century Gothic" w:hAnsi="Century Gothic"/>
          <w:szCs w:val="20"/>
        </w:rPr>
      </w:pPr>
      <w:r w:rsidRPr="006B026A">
        <w:rPr>
          <w:rFonts w:ascii="Century Gothic" w:hAnsi="Century Gothic"/>
          <w:szCs w:val="20"/>
        </w:rPr>
        <w:t>n)</w:t>
      </w:r>
      <w:r w:rsidRPr="006B026A">
        <w:rPr>
          <w:rFonts w:ascii="Century Gothic" w:hAnsi="Century Gothic"/>
          <w:szCs w:val="20"/>
        </w:rPr>
        <w:tab/>
        <w:t>Monitoring, Evaluating and Reviewing Our RSE Policy</w:t>
      </w:r>
    </w:p>
    <w:p w14:paraId="08BCC6EE" w14:textId="77777777" w:rsidR="00513499" w:rsidRPr="006B026A" w:rsidRDefault="00513499" w:rsidP="00513499">
      <w:pPr>
        <w:pStyle w:val="bulletindent"/>
        <w:spacing w:before="0" w:after="0" w:line="276" w:lineRule="auto"/>
        <w:rPr>
          <w:rFonts w:ascii="Century Gothic" w:hAnsi="Century Gothic"/>
          <w:szCs w:val="20"/>
        </w:rPr>
      </w:pPr>
    </w:p>
    <w:p w14:paraId="4D2852D4" w14:textId="77777777" w:rsidR="00513499" w:rsidRPr="006B026A" w:rsidRDefault="00513499" w:rsidP="00513499">
      <w:pPr>
        <w:pStyle w:val="SectionSub-Heading"/>
        <w:spacing w:before="0" w:after="0" w:line="276" w:lineRule="auto"/>
        <w:rPr>
          <w:rFonts w:ascii="Century Gothic" w:hAnsi="Century Gothic"/>
          <w:b/>
          <w:color w:val="FF0000"/>
          <w:sz w:val="20"/>
          <w:szCs w:val="20"/>
        </w:rPr>
      </w:pPr>
      <w:r w:rsidRPr="006B026A">
        <w:rPr>
          <w:rFonts w:ascii="Century Gothic" w:hAnsi="Century Gothic"/>
          <w:b/>
          <w:color w:val="FF0000"/>
          <w:sz w:val="20"/>
          <w:szCs w:val="20"/>
        </w:rPr>
        <w:t xml:space="preserve">Section 3 </w:t>
      </w:r>
      <w:r w:rsidRPr="006B026A">
        <w:rPr>
          <w:rFonts w:ascii="Century Gothic" w:hAnsi="Century Gothic"/>
          <w:b/>
          <w:color w:val="FF0000"/>
          <w:sz w:val="20"/>
          <w:szCs w:val="20"/>
        </w:rPr>
        <w:tab/>
        <w:t>Sensitive Issues</w:t>
      </w:r>
    </w:p>
    <w:p w14:paraId="1EFE7BF7" w14:textId="77777777" w:rsidR="00513499" w:rsidRPr="006B026A" w:rsidRDefault="00513499" w:rsidP="00513499">
      <w:pPr>
        <w:pStyle w:val="bulletindent"/>
        <w:numPr>
          <w:ilvl w:val="0"/>
          <w:numId w:val="15"/>
        </w:numPr>
        <w:tabs>
          <w:tab w:val="num" w:pos="360"/>
        </w:tabs>
        <w:spacing w:before="0" w:after="0" w:line="276" w:lineRule="auto"/>
        <w:ind w:left="360"/>
        <w:rPr>
          <w:rFonts w:ascii="Century Gothic" w:hAnsi="Century Gothic"/>
          <w:szCs w:val="20"/>
        </w:rPr>
      </w:pPr>
      <w:r w:rsidRPr="006B026A">
        <w:rPr>
          <w:rFonts w:ascii="Century Gothic" w:hAnsi="Century Gothic"/>
          <w:szCs w:val="20"/>
        </w:rPr>
        <w:t>Puberty</w:t>
      </w:r>
    </w:p>
    <w:p w14:paraId="23E66A41" w14:textId="77777777" w:rsidR="00513499" w:rsidRPr="006B026A" w:rsidRDefault="00513499" w:rsidP="00513499">
      <w:pPr>
        <w:pStyle w:val="bulletindent"/>
        <w:numPr>
          <w:ilvl w:val="0"/>
          <w:numId w:val="15"/>
        </w:numPr>
        <w:tabs>
          <w:tab w:val="num" w:pos="360"/>
        </w:tabs>
        <w:spacing w:before="0" w:after="0" w:line="276" w:lineRule="auto"/>
        <w:ind w:left="360"/>
        <w:rPr>
          <w:rFonts w:ascii="Century Gothic" w:hAnsi="Century Gothic"/>
          <w:szCs w:val="20"/>
        </w:rPr>
      </w:pPr>
      <w:r w:rsidRPr="006B026A">
        <w:rPr>
          <w:rFonts w:ascii="Century Gothic" w:hAnsi="Century Gothic"/>
          <w:szCs w:val="20"/>
        </w:rPr>
        <w:t>Contraception</w:t>
      </w:r>
    </w:p>
    <w:p w14:paraId="598709F1" w14:textId="77777777" w:rsidR="00513499" w:rsidRPr="006B026A" w:rsidRDefault="00513499" w:rsidP="00513499">
      <w:pPr>
        <w:pStyle w:val="bulletindent"/>
        <w:numPr>
          <w:ilvl w:val="0"/>
          <w:numId w:val="15"/>
        </w:numPr>
        <w:tabs>
          <w:tab w:val="num" w:pos="360"/>
        </w:tabs>
        <w:spacing w:before="0" w:after="0" w:line="276" w:lineRule="auto"/>
        <w:ind w:left="360"/>
        <w:rPr>
          <w:rFonts w:ascii="Century Gothic" w:hAnsi="Century Gothic"/>
          <w:szCs w:val="20"/>
        </w:rPr>
      </w:pPr>
      <w:r w:rsidRPr="006B026A">
        <w:rPr>
          <w:rFonts w:ascii="Century Gothic" w:hAnsi="Century Gothic"/>
          <w:szCs w:val="20"/>
        </w:rPr>
        <w:t>Abortion</w:t>
      </w:r>
    </w:p>
    <w:p w14:paraId="2C954396" w14:textId="77777777" w:rsidR="00513499" w:rsidRPr="006B026A" w:rsidRDefault="00513499" w:rsidP="00513499">
      <w:pPr>
        <w:pStyle w:val="bulletindent"/>
        <w:numPr>
          <w:ilvl w:val="0"/>
          <w:numId w:val="15"/>
        </w:numPr>
        <w:tabs>
          <w:tab w:val="num" w:pos="360"/>
        </w:tabs>
        <w:spacing w:before="0" w:after="0" w:line="276" w:lineRule="auto"/>
        <w:ind w:left="360"/>
        <w:rPr>
          <w:rFonts w:ascii="Century Gothic" w:hAnsi="Century Gothic"/>
          <w:szCs w:val="20"/>
        </w:rPr>
      </w:pPr>
      <w:r w:rsidRPr="006B026A">
        <w:rPr>
          <w:rFonts w:ascii="Century Gothic" w:hAnsi="Century Gothic"/>
          <w:szCs w:val="20"/>
        </w:rPr>
        <w:t>STI’s and HIV/AIDS</w:t>
      </w:r>
    </w:p>
    <w:p w14:paraId="754E8D95" w14:textId="77777777" w:rsidR="00513499" w:rsidRPr="006B026A" w:rsidRDefault="00513499" w:rsidP="00513499">
      <w:pPr>
        <w:pStyle w:val="bulletindent"/>
        <w:numPr>
          <w:ilvl w:val="0"/>
          <w:numId w:val="15"/>
        </w:numPr>
        <w:tabs>
          <w:tab w:val="num" w:pos="360"/>
        </w:tabs>
        <w:spacing w:before="0" w:after="0" w:line="276" w:lineRule="auto"/>
        <w:ind w:left="360"/>
        <w:rPr>
          <w:rFonts w:ascii="Century Gothic" w:hAnsi="Century Gothic"/>
          <w:szCs w:val="20"/>
        </w:rPr>
      </w:pPr>
      <w:r w:rsidRPr="006B026A">
        <w:rPr>
          <w:rFonts w:ascii="Century Gothic" w:hAnsi="Century Gothic"/>
          <w:szCs w:val="20"/>
        </w:rPr>
        <w:t>Sexual Identity and Sexual Orientation</w:t>
      </w:r>
    </w:p>
    <w:p w14:paraId="619A80E4" w14:textId="77777777" w:rsidR="00513499" w:rsidRPr="006B026A" w:rsidRDefault="00513499" w:rsidP="00513499">
      <w:pPr>
        <w:pStyle w:val="bulletindent"/>
        <w:spacing w:before="0" w:after="0" w:line="276" w:lineRule="auto"/>
        <w:ind w:left="0" w:firstLine="0"/>
        <w:rPr>
          <w:rFonts w:ascii="Century Gothic" w:hAnsi="Century Gothic"/>
          <w:szCs w:val="20"/>
        </w:rPr>
      </w:pPr>
    </w:p>
    <w:p w14:paraId="7F4F9D17" w14:textId="77777777" w:rsidR="00513499" w:rsidRPr="006B026A" w:rsidRDefault="00513499" w:rsidP="00513499">
      <w:pPr>
        <w:pStyle w:val="SectionSub-Heading"/>
        <w:spacing w:before="0" w:after="0" w:line="276" w:lineRule="auto"/>
        <w:rPr>
          <w:rFonts w:ascii="Century Gothic" w:hAnsi="Century Gothic"/>
          <w:b/>
          <w:color w:val="FF0000"/>
          <w:sz w:val="20"/>
          <w:szCs w:val="20"/>
        </w:rPr>
      </w:pPr>
      <w:r w:rsidRPr="006B026A">
        <w:rPr>
          <w:rFonts w:ascii="Century Gothic" w:hAnsi="Century Gothic"/>
          <w:b/>
          <w:color w:val="FF0000"/>
          <w:sz w:val="20"/>
          <w:szCs w:val="20"/>
        </w:rPr>
        <w:lastRenderedPageBreak/>
        <w:t>Section 4</w:t>
      </w:r>
      <w:r w:rsidRPr="006B026A">
        <w:rPr>
          <w:rFonts w:ascii="Century Gothic" w:hAnsi="Century Gothic"/>
          <w:b/>
          <w:color w:val="FF0000"/>
          <w:sz w:val="20"/>
          <w:szCs w:val="20"/>
        </w:rPr>
        <w:tab/>
        <w:t>Appendices</w:t>
      </w:r>
    </w:p>
    <w:p w14:paraId="2C4A7BA2" w14:textId="77777777" w:rsidR="00513499" w:rsidRPr="006B026A" w:rsidRDefault="00513499" w:rsidP="00513499">
      <w:pPr>
        <w:numPr>
          <w:ilvl w:val="0"/>
          <w:numId w:val="16"/>
        </w:numPr>
        <w:tabs>
          <w:tab w:val="num" w:pos="360"/>
        </w:tabs>
        <w:spacing w:after="0"/>
        <w:ind w:left="360"/>
        <w:rPr>
          <w:rFonts w:cs="Arial"/>
          <w:sz w:val="20"/>
          <w:szCs w:val="20"/>
        </w:rPr>
      </w:pPr>
      <w:r w:rsidRPr="006B026A">
        <w:rPr>
          <w:rFonts w:cs="Arial"/>
          <w:sz w:val="20"/>
          <w:szCs w:val="20"/>
        </w:rPr>
        <w:t>The Curriculum for RSE</w:t>
      </w:r>
    </w:p>
    <w:p w14:paraId="6CAA6CF6" w14:textId="4075CE7E" w:rsidR="00513499" w:rsidRDefault="00513499" w:rsidP="00513499">
      <w:pPr>
        <w:tabs>
          <w:tab w:val="left" w:pos="4293"/>
        </w:tabs>
        <w:rPr>
          <w:rFonts w:cs="Arial"/>
          <w:iCs/>
          <w:color w:val="4F81BD"/>
          <w:sz w:val="20"/>
          <w:szCs w:val="20"/>
        </w:rPr>
      </w:pPr>
    </w:p>
    <w:p w14:paraId="5729752B" w14:textId="61231645" w:rsidR="00513499" w:rsidRPr="00513499" w:rsidRDefault="00513499" w:rsidP="00513499">
      <w:pPr>
        <w:tabs>
          <w:tab w:val="left" w:pos="4293"/>
        </w:tabs>
        <w:rPr>
          <w:rFonts w:cs="Arial"/>
          <w:sz w:val="20"/>
          <w:szCs w:val="20"/>
        </w:rPr>
        <w:sectPr w:rsidR="00513499" w:rsidRPr="00513499">
          <w:pgSz w:w="11907" w:h="16840"/>
          <w:pgMar w:top="993" w:right="1275" w:bottom="540" w:left="1080" w:header="709" w:footer="709" w:gutter="0"/>
          <w:cols w:space="720"/>
        </w:sectPr>
      </w:pPr>
      <w:r>
        <w:rPr>
          <w:rFonts w:cs="Arial"/>
          <w:sz w:val="20"/>
          <w:szCs w:val="20"/>
        </w:rPr>
        <w:tab/>
      </w:r>
    </w:p>
    <w:p w14:paraId="1B2BC9AD" w14:textId="77777777" w:rsidR="00513499" w:rsidRPr="006B026A" w:rsidRDefault="00513499" w:rsidP="00513499">
      <w:pPr>
        <w:pStyle w:val="SectionTitle"/>
        <w:spacing w:before="0" w:after="0" w:line="276" w:lineRule="auto"/>
        <w:rPr>
          <w:rFonts w:ascii="Century Gothic" w:hAnsi="Century Gothic"/>
          <w:b/>
          <w:sz w:val="20"/>
          <w:szCs w:val="20"/>
        </w:rPr>
      </w:pPr>
      <w:r w:rsidRPr="006B026A">
        <w:rPr>
          <w:rFonts w:ascii="Century Gothic" w:hAnsi="Century Gothic"/>
          <w:b/>
          <w:sz w:val="20"/>
          <w:szCs w:val="20"/>
        </w:rPr>
        <w:lastRenderedPageBreak/>
        <w:t>Section1: Context of our Sex and Relationships Education Policy</w:t>
      </w:r>
    </w:p>
    <w:p w14:paraId="79E4AEE9" w14:textId="77777777" w:rsidR="00513499" w:rsidRPr="006B026A" w:rsidRDefault="00513499" w:rsidP="00513499">
      <w:pPr>
        <w:pStyle w:val="SectionTitle"/>
        <w:spacing w:before="0" w:after="0" w:line="276" w:lineRule="auto"/>
        <w:rPr>
          <w:rFonts w:ascii="Century Gothic" w:hAnsi="Century Gothic"/>
          <w:sz w:val="20"/>
          <w:szCs w:val="20"/>
        </w:rPr>
      </w:pPr>
    </w:p>
    <w:p w14:paraId="55172245" w14:textId="77777777" w:rsidR="00513499" w:rsidRPr="006B026A" w:rsidRDefault="00513499" w:rsidP="00513499">
      <w:pPr>
        <w:spacing w:after="0"/>
        <w:ind w:right="227"/>
        <w:rPr>
          <w:rFonts w:cs="Arial"/>
          <w:sz w:val="20"/>
          <w:szCs w:val="20"/>
        </w:rPr>
      </w:pPr>
      <w:r w:rsidRPr="006B026A">
        <w:rPr>
          <w:rFonts w:cs="Arial"/>
          <w:sz w:val="20"/>
          <w:szCs w:val="20"/>
        </w:rPr>
        <w:t>a) Our Shared Beliefs about RSE</w:t>
      </w:r>
    </w:p>
    <w:p w14:paraId="738A9432" w14:textId="77777777" w:rsidR="00513499" w:rsidRPr="006B026A" w:rsidRDefault="00513499" w:rsidP="00513499">
      <w:pPr>
        <w:spacing w:after="0"/>
        <w:rPr>
          <w:rFonts w:cs="Arial"/>
          <w:sz w:val="20"/>
          <w:szCs w:val="20"/>
        </w:rPr>
      </w:pPr>
      <w:r w:rsidRPr="006B026A">
        <w:rPr>
          <w:rFonts w:cs="Arial"/>
          <w:sz w:val="20"/>
          <w:szCs w:val="20"/>
        </w:rPr>
        <w:t>We believe RSE is learning about emotional, social and physical aspects of growing up and about ourselves and our relationships. It enables young people to develop essential life skills for building and maintaining positive, enjoyable, respectful and non-exploitative relationships and staying safe, both on and off line. It should equip young people with information about the body, reproduction, sex, sexuality and sexual health. It will help young people to develop skills to keep themselves and others safer, both physically and emotionally. RSE will enable young people to explore their own attitudes and those of others respectfully.</w:t>
      </w:r>
    </w:p>
    <w:p w14:paraId="266427EB" w14:textId="77777777" w:rsidR="00513499" w:rsidRPr="006B026A" w:rsidRDefault="00513499" w:rsidP="00513499">
      <w:pPr>
        <w:spacing w:after="0"/>
        <w:rPr>
          <w:rFonts w:cs="Arial"/>
          <w:sz w:val="20"/>
          <w:szCs w:val="20"/>
        </w:rPr>
      </w:pPr>
    </w:p>
    <w:p w14:paraId="6B5C2F9F" w14:textId="77777777" w:rsidR="00513499" w:rsidRPr="006B026A" w:rsidRDefault="00513499" w:rsidP="00513499">
      <w:pPr>
        <w:pStyle w:val="StandardText"/>
        <w:spacing w:after="0" w:line="276" w:lineRule="auto"/>
        <w:rPr>
          <w:rFonts w:ascii="Century Gothic" w:hAnsi="Century Gothic"/>
          <w:sz w:val="20"/>
          <w:szCs w:val="20"/>
        </w:rPr>
      </w:pPr>
      <w:r w:rsidRPr="006B026A">
        <w:rPr>
          <w:rFonts w:ascii="Century Gothic" w:hAnsi="Century Gothic"/>
          <w:sz w:val="20"/>
          <w:szCs w:val="20"/>
        </w:rPr>
        <w:t>b) Entitlements</w:t>
      </w:r>
    </w:p>
    <w:p w14:paraId="4A9BCB04" w14:textId="77777777" w:rsidR="00513499" w:rsidRPr="006B026A" w:rsidRDefault="00513499" w:rsidP="00513499">
      <w:pPr>
        <w:pStyle w:val="BodyText"/>
        <w:spacing w:line="276" w:lineRule="auto"/>
        <w:rPr>
          <w:rFonts w:ascii="Century Gothic" w:hAnsi="Century Gothic"/>
          <w:szCs w:val="20"/>
        </w:rPr>
      </w:pPr>
      <w:r w:rsidRPr="006B026A">
        <w:rPr>
          <w:rFonts w:ascii="Century Gothic" w:hAnsi="Century Gothic"/>
          <w:szCs w:val="20"/>
        </w:rPr>
        <w:t>We, together with our community partners, are committed to working towards the implementation and development of the following entitlements.</w:t>
      </w:r>
    </w:p>
    <w:p w14:paraId="55C833CA" w14:textId="77777777" w:rsidR="00513499" w:rsidRPr="006B026A" w:rsidRDefault="00513499" w:rsidP="00513499">
      <w:pPr>
        <w:pStyle w:val="BodyText"/>
        <w:spacing w:line="276" w:lineRule="auto"/>
        <w:rPr>
          <w:rFonts w:ascii="Century Gothic" w:hAnsi="Century Gothic"/>
          <w:bCs/>
          <w:szCs w:val="20"/>
        </w:rPr>
      </w:pPr>
      <w:r w:rsidRPr="006B026A">
        <w:rPr>
          <w:rFonts w:ascii="Century Gothic" w:hAnsi="Century Gothic"/>
          <w:b/>
          <w:szCs w:val="20"/>
        </w:rPr>
        <w:t>Children</w:t>
      </w:r>
      <w:r w:rsidRPr="006B026A">
        <w:rPr>
          <w:rFonts w:ascii="Century Gothic" w:hAnsi="Century Gothic"/>
          <w:bCs/>
          <w:szCs w:val="20"/>
        </w:rPr>
        <w:t xml:space="preserve"> are entitled to:</w:t>
      </w:r>
    </w:p>
    <w:p w14:paraId="7C77B654" w14:textId="77777777" w:rsidR="00513499" w:rsidRPr="006B026A" w:rsidRDefault="00513499" w:rsidP="00513499">
      <w:pPr>
        <w:numPr>
          <w:ilvl w:val="0"/>
          <w:numId w:val="17"/>
        </w:numPr>
        <w:spacing w:after="0"/>
        <w:rPr>
          <w:rFonts w:cs="Arial"/>
          <w:sz w:val="20"/>
          <w:szCs w:val="20"/>
        </w:rPr>
      </w:pPr>
      <w:r w:rsidRPr="006B026A">
        <w:rPr>
          <w:rFonts w:cs="Arial"/>
          <w:sz w:val="20"/>
          <w:szCs w:val="20"/>
        </w:rPr>
        <w:t>Accurate, up-to-date, useful and appropriate information delivered in a way that meets their individual needs</w:t>
      </w:r>
    </w:p>
    <w:p w14:paraId="179AAE94" w14:textId="77777777" w:rsidR="00513499" w:rsidRPr="006B026A" w:rsidRDefault="00513499" w:rsidP="00513499">
      <w:pPr>
        <w:numPr>
          <w:ilvl w:val="0"/>
          <w:numId w:val="17"/>
        </w:numPr>
        <w:spacing w:after="0"/>
        <w:rPr>
          <w:rFonts w:cs="Arial"/>
          <w:sz w:val="20"/>
          <w:szCs w:val="20"/>
        </w:rPr>
      </w:pPr>
      <w:r w:rsidRPr="006B026A">
        <w:rPr>
          <w:rFonts w:cs="Arial"/>
          <w:sz w:val="20"/>
          <w:szCs w:val="20"/>
        </w:rPr>
        <w:t>A well-planned, well-delivered RSE programme, which is flexible to cater for their changing needs over time</w:t>
      </w:r>
    </w:p>
    <w:p w14:paraId="24281332" w14:textId="77777777" w:rsidR="00513499" w:rsidRPr="006B026A" w:rsidRDefault="00513499" w:rsidP="00513499">
      <w:pPr>
        <w:numPr>
          <w:ilvl w:val="0"/>
          <w:numId w:val="17"/>
        </w:numPr>
        <w:spacing w:after="0"/>
        <w:rPr>
          <w:rFonts w:cs="Arial"/>
          <w:sz w:val="20"/>
          <w:szCs w:val="20"/>
        </w:rPr>
      </w:pPr>
      <w:r w:rsidRPr="006B026A">
        <w:rPr>
          <w:rFonts w:cs="Arial"/>
          <w:sz w:val="20"/>
          <w:szCs w:val="20"/>
        </w:rPr>
        <w:t>Know where and how to access information, support and local services</w:t>
      </w:r>
    </w:p>
    <w:p w14:paraId="30753E2E" w14:textId="77777777" w:rsidR="00513499" w:rsidRPr="006B026A" w:rsidRDefault="00513499" w:rsidP="00513499">
      <w:pPr>
        <w:numPr>
          <w:ilvl w:val="0"/>
          <w:numId w:val="17"/>
        </w:numPr>
        <w:spacing w:after="0"/>
        <w:rPr>
          <w:rFonts w:cs="Arial"/>
          <w:sz w:val="20"/>
          <w:szCs w:val="20"/>
        </w:rPr>
      </w:pPr>
      <w:r w:rsidRPr="006B026A">
        <w:rPr>
          <w:rFonts w:cs="Arial"/>
          <w:sz w:val="20"/>
          <w:szCs w:val="20"/>
        </w:rPr>
        <w:t>Be informed about issues of confidentiality and how it affects them</w:t>
      </w:r>
    </w:p>
    <w:p w14:paraId="1CDF3C76" w14:textId="77777777" w:rsidR="00513499" w:rsidRPr="006B026A" w:rsidRDefault="00513499" w:rsidP="00513499">
      <w:pPr>
        <w:numPr>
          <w:ilvl w:val="0"/>
          <w:numId w:val="17"/>
        </w:numPr>
        <w:spacing w:after="0"/>
        <w:rPr>
          <w:rFonts w:cs="Arial"/>
          <w:sz w:val="20"/>
          <w:szCs w:val="20"/>
        </w:rPr>
      </w:pPr>
      <w:r w:rsidRPr="006B026A">
        <w:rPr>
          <w:rFonts w:cs="Arial"/>
          <w:sz w:val="20"/>
          <w:szCs w:val="20"/>
        </w:rPr>
        <w:t>Have their views and ideas received in a respectful and non-judgemental manner</w:t>
      </w:r>
    </w:p>
    <w:p w14:paraId="3B1F34DD" w14:textId="77777777" w:rsidR="00513499" w:rsidRPr="006B026A" w:rsidRDefault="00513499" w:rsidP="00513499">
      <w:pPr>
        <w:numPr>
          <w:ilvl w:val="0"/>
          <w:numId w:val="17"/>
        </w:numPr>
        <w:spacing w:after="0"/>
        <w:rPr>
          <w:rFonts w:cs="Arial"/>
          <w:sz w:val="20"/>
          <w:szCs w:val="20"/>
        </w:rPr>
      </w:pPr>
      <w:r w:rsidRPr="006B026A">
        <w:rPr>
          <w:rFonts w:cs="Arial"/>
          <w:sz w:val="20"/>
          <w:szCs w:val="20"/>
        </w:rPr>
        <w:t>Be involved in developing and evaluating the content, delivery and timing of their RSE programme.</w:t>
      </w:r>
    </w:p>
    <w:p w14:paraId="373BCC64" w14:textId="77777777" w:rsidR="00513499" w:rsidRPr="006B026A" w:rsidRDefault="00513499" w:rsidP="00513499">
      <w:pPr>
        <w:pStyle w:val="BodyText"/>
        <w:spacing w:line="276" w:lineRule="auto"/>
        <w:rPr>
          <w:rFonts w:ascii="Century Gothic" w:hAnsi="Century Gothic"/>
          <w:bCs/>
          <w:szCs w:val="20"/>
        </w:rPr>
      </w:pPr>
      <w:r w:rsidRPr="006B026A">
        <w:rPr>
          <w:rFonts w:ascii="Century Gothic" w:hAnsi="Century Gothic"/>
          <w:b/>
          <w:szCs w:val="20"/>
        </w:rPr>
        <w:t>Adults working with children</w:t>
      </w:r>
      <w:r w:rsidRPr="006B026A">
        <w:rPr>
          <w:rFonts w:ascii="Century Gothic" w:hAnsi="Century Gothic"/>
          <w:bCs/>
          <w:szCs w:val="20"/>
        </w:rPr>
        <w:t xml:space="preserve"> are entitled to:</w:t>
      </w:r>
    </w:p>
    <w:p w14:paraId="0C1CE475" w14:textId="77777777" w:rsidR="00513499" w:rsidRPr="006B026A" w:rsidRDefault="00513499" w:rsidP="00513499">
      <w:pPr>
        <w:numPr>
          <w:ilvl w:val="0"/>
          <w:numId w:val="17"/>
        </w:numPr>
        <w:spacing w:after="0"/>
        <w:rPr>
          <w:rFonts w:cs="Arial"/>
          <w:sz w:val="20"/>
          <w:szCs w:val="20"/>
        </w:rPr>
      </w:pPr>
      <w:r w:rsidRPr="006B026A">
        <w:rPr>
          <w:rFonts w:cs="Arial"/>
          <w:sz w:val="20"/>
          <w:szCs w:val="20"/>
        </w:rPr>
        <w:t>Access to high quality, up-to-date, accurate information, resources and training</w:t>
      </w:r>
    </w:p>
    <w:p w14:paraId="4B7524F6" w14:textId="77777777" w:rsidR="00513499" w:rsidRPr="006B026A" w:rsidRDefault="00513499" w:rsidP="00513499">
      <w:pPr>
        <w:numPr>
          <w:ilvl w:val="0"/>
          <w:numId w:val="17"/>
        </w:numPr>
        <w:spacing w:after="0"/>
        <w:rPr>
          <w:rFonts w:cs="Arial"/>
          <w:sz w:val="20"/>
          <w:szCs w:val="20"/>
        </w:rPr>
      </w:pPr>
      <w:r w:rsidRPr="006B026A">
        <w:rPr>
          <w:rFonts w:cs="Arial"/>
          <w:sz w:val="20"/>
          <w:szCs w:val="20"/>
        </w:rPr>
        <w:lastRenderedPageBreak/>
        <w:t>Mutual understanding of roles and responsibilities in relation to the planning and delivery of RSE</w:t>
      </w:r>
    </w:p>
    <w:p w14:paraId="6817BDA4" w14:textId="77777777" w:rsidR="00513499" w:rsidRPr="006B026A" w:rsidRDefault="00513499" w:rsidP="00513499">
      <w:pPr>
        <w:numPr>
          <w:ilvl w:val="0"/>
          <w:numId w:val="17"/>
        </w:numPr>
        <w:spacing w:after="0"/>
        <w:rPr>
          <w:rFonts w:cs="Arial"/>
          <w:sz w:val="20"/>
          <w:szCs w:val="20"/>
        </w:rPr>
      </w:pPr>
      <w:r w:rsidRPr="006B026A">
        <w:rPr>
          <w:rFonts w:cs="Arial"/>
          <w:sz w:val="20"/>
          <w:szCs w:val="20"/>
        </w:rPr>
        <w:t>Contribute their views and ideas in support of the development of RSE for children</w:t>
      </w:r>
    </w:p>
    <w:p w14:paraId="71D33955" w14:textId="77777777" w:rsidR="00513499" w:rsidRPr="006B026A" w:rsidRDefault="00513499" w:rsidP="00513499">
      <w:pPr>
        <w:numPr>
          <w:ilvl w:val="0"/>
          <w:numId w:val="17"/>
        </w:numPr>
        <w:spacing w:after="0"/>
        <w:rPr>
          <w:rFonts w:cs="Arial"/>
          <w:sz w:val="20"/>
          <w:szCs w:val="20"/>
        </w:rPr>
      </w:pPr>
      <w:r w:rsidRPr="006B026A">
        <w:rPr>
          <w:rFonts w:cs="Arial"/>
          <w:sz w:val="20"/>
          <w:szCs w:val="20"/>
        </w:rPr>
        <w:t>Professional guidance and support</w:t>
      </w:r>
    </w:p>
    <w:p w14:paraId="4F4B5C47" w14:textId="77777777" w:rsidR="00513499" w:rsidRPr="006B026A" w:rsidRDefault="00513499" w:rsidP="00513499">
      <w:pPr>
        <w:numPr>
          <w:ilvl w:val="0"/>
          <w:numId w:val="17"/>
        </w:numPr>
        <w:spacing w:after="0"/>
        <w:rPr>
          <w:rFonts w:cs="Arial"/>
          <w:sz w:val="20"/>
          <w:szCs w:val="20"/>
        </w:rPr>
      </w:pPr>
      <w:r w:rsidRPr="006B026A">
        <w:rPr>
          <w:rFonts w:cs="Arial"/>
          <w:sz w:val="20"/>
          <w:szCs w:val="20"/>
        </w:rPr>
        <w:t>Opportunities to share good practice</w:t>
      </w:r>
    </w:p>
    <w:p w14:paraId="191FE6F0" w14:textId="77777777" w:rsidR="00513499" w:rsidRPr="006B026A" w:rsidRDefault="00513499" w:rsidP="00513499">
      <w:pPr>
        <w:numPr>
          <w:ilvl w:val="0"/>
          <w:numId w:val="17"/>
        </w:numPr>
        <w:spacing w:after="0"/>
        <w:rPr>
          <w:rFonts w:cs="Arial"/>
          <w:sz w:val="20"/>
          <w:szCs w:val="20"/>
        </w:rPr>
      </w:pPr>
      <w:r w:rsidRPr="006B026A">
        <w:rPr>
          <w:rFonts w:cs="Arial"/>
          <w:sz w:val="20"/>
          <w:szCs w:val="20"/>
        </w:rPr>
        <w:t>Be informed about issues of confidentiality and procedures to be followed.</w:t>
      </w:r>
    </w:p>
    <w:p w14:paraId="77EB422D" w14:textId="77777777" w:rsidR="00513499" w:rsidRPr="006B026A" w:rsidRDefault="00513499" w:rsidP="00513499">
      <w:pPr>
        <w:pStyle w:val="BodyText"/>
        <w:spacing w:line="276" w:lineRule="auto"/>
        <w:rPr>
          <w:rFonts w:ascii="Century Gothic" w:hAnsi="Century Gothic"/>
          <w:bCs/>
          <w:szCs w:val="20"/>
        </w:rPr>
      </w:pPr>
      <w:r w:rsidRPr="006B026A">
        <w:rPr>
          <w:rFonts w:ascii="Century Gothic" w:hAnsi="Century Gothic"/>
          <w:b/>
          <w:szCs w:val="20"/>
        </w:rPr>
        <w:t>Parents, carers and other adults in the community</w:t>
      </w:r>
      <w:r w:rsidRPr="006B026A">
        <w:rPr>
          <w:rFonts w:ascii="Century Gothic" w:hAnsi="Century Gothic"/>
          <w:bCs/>
          <w:szCs w:val="20"/>
        </w:rPr>
        <w:t xml:space="preserve"> are entitled to:</w:t>
      </w:r>
    </w:p>
    <w:p w14:paraId="1756B302" w14:textId="77777777" w:rsidR="00513499" w:rsidRPr="006B026A" w:rsidRDefault="00513499" w:rsidP="00513499">
      <w:pPr>
        <w:numPr>
          <w:ilvl w:val="0"/>
          <w:numId w:val="17"/>
        </w:numPr>
        <w:spacing w:after="0"/>
        <w:rPr>
          <w:rFonts w:cs="Arial"/>
          <w:sz w:val="20"/>
          <w:szCs w:val="20"/>
        </w:rPr>
      </w:pPr>
      <w:r w:rsidRPr="006B026A">
        <w:rPr>
          <w:rFonts w:cs="Arial"/>
          <w:sz w:val="20"/>
          <w:szCs w:val="20"/>
        </w:rPr>
        <w:t>Accessible, accurate, up-to-date, information delivered in a way which meets their needs</w:t>
      </w:r>
    </w:p>
    <w:p w14:paraId="741E1489" w14:textId="77777777" w:rsidR="00513499" w:rsidRPr="006B026A" w:rsidRDefault="00513499" w:rsidP="00513499">
      <w:pPr>
        <w:numPr>
          <w:ilvl w:val="0"/>
          <w:numId w:val="17"/>
        </w:numPr>
        <w:spacing w:after="0"/>
        <w:rPr>
          <w:rFonts w:cs="Arial"/>
          <w:sz w:val="20"/>
          <w:szCs w:val="20"/>
        </w:rPr>
      </w:pPr>
      <w:r w:rsidRPr="006B026A">
        <w:rPr>
          <w:rFonts w:cs="Arial"/>
          <w:sz w:val="20"/>
          <w:szCs w:val="20"/>
        </w:rPr>
        <w:t>A safe and supportive environment for their children</w:t>
      </w:r>
    </w:p>
    <w:p w14:paraId="4106D08B" w14:textId="77777777" w:rsidR="00513499" w:rsidRPr="006B026A" w:rsidRDefault="00513499" w:rsidP="00513499">
      <w:pPr>
        <w:numPr>
          <w:ilvl w:val="0"/>
          <w:numId w:val="17"/>
        </w:numPr>
        <w:spacing w:after="0"/>
        <w:rPr>
          <w:rFonts w:cs="Arial"/>
          <w:sz w:val="20"/>
          <w:szCs w:val="20"/>
        </w:rPr>
      </w:pPr>
      <w:r w:rsidRPr="006B026A">
        <w:rPr>
          <w:rFonts w:cs="Arial"/>
          <w:sz w:val="20"/>
          <w:szCs w:val="20"/>
        </w:rPr>
        <w:t>Information on how and when RSE is taught</w:t>
      </w:r>
    </w:p>
    <w:p w14:paraId="3D7B393E" w14:textId="77777777" w:rsidR="00513499" w:rsidRPr="006B026A" w:rsidRDefault="00513499" w:rsidP="00513499">
      <w:pPr>
        <w:numPr>
          <w:ilvl w:val="0"/>
          <w:numId w:val="17"/>
        </w:numPr>
        <w:spacing w:after="0"/>
        <w:rPr>
          <w:rFonts w:cs="Arial"/>
          <w:sz w:val="20"/>
          <w:szCs w:val="20"/>
        </w:rPr>
      </w:pPr>
      <w:r w:rsidRPr="006B026A">
        <w:rPr>
          <w:rFonts w:cs="Arial"/>
          <w:sz w:val="20"/>
          <w:szCs w:val="20"/>
        </w:rPr>
        <w:t>Understand their rights and responsibilities in relation to RSE policy and curriculum</w:t>
      </w:r>
    </w:p>
    <w:p w14:paraId="3B4FC3B5" w14:textId="77777777" w:rsidR="00513499" w:rsidRPr="006B026A" w:rsidRDefault="00513499" w:rsidP="00513499">
      <w:pPr>
        <w:numPr>
          <w:ilvl w:val="0"/>
          <w:numId w:val="17"/>
        </w:numPr>
        <w:spacing w:after="0"/>
        <w:rPr>
          <w:rFonts w:cs="Arial"/>
          <w:sz w:val="20"/>
          <w:szCs w:val="20"/>
        </w:rPr>
      </w:pPr>
      <w:r w:rsidRPr="006B026A">
        <w:rPr>
          <w:rFonts w:cs="Arial"/>
          <w:sz w:val="20"/>
          <w:szCs w:val="20"/>
        </w:rPr>
        <w:t>Be informed about issues of confidentiality and how it affects them and their children</w:t>
      </w:r>
    </w:p>
    <w:p w14:paraId="7E13DBD4" w14:textId="77777777" w:rsidR="00513499" w:rsidRPr="006B026A" w:rsidRDefault="00513499" w:rsidP="00513499">
      <w:pPr>
        <w:numPr>
          <w:ilvl w:val="0"/>
          <w:numId w:val="17"/>
        </w:numPr>
        <w:spacing w:after="0"/>
        <w:rPr>
          <w:rFonts w:cs="Arial"/>
          <w:sz w:val="20"/>
          <w:szCs w:val="20"/>
        </w:rPr>
      </w:pPr>
      <w:r w:rsidRPr="006B026A">
        <w:rPr>
          <w:rFonts w:cs="Arial"/>
          <w:sz w:val="20"/>
          <w:szCs w:val="20"/>
        </w:rPr>
        <w:t>Have their views and ideas received in a respectful, non-judgemental manner.</w:t>
      </w:r>
    </w:p>
    <w:p w14:paraId="5AE5557E" w14:textId="77777777" w:rsidR="00513499" w:rsidRPr="006B026A" w:rsidRDefault="00513499" w:rsidP="00513499">
      <w:pPr>
        <w:spacing w:after="0"/>
        <w:ind w:left="360"/>
        <w:rPr>
          <w:rFonts w:cs="Arial"/>
          <w:sz w:val="20"/>
          <w:szCs w:val="20"/>
        </w:rPr>
      </w:pPr>
    </w:p>
    <w:p w14:paraId="2B0D97D2" w14:textId="77777777" w:rsidR="00513499" w:rsidRPr="006B026A" w:rsidRDefault="00513499" w:rsidP="00513499">
      <w:pPr>
        <w:spacing w:after="0"/>
        <w:ind w:right="227"/>
        <w:rPr>
          <w:rFonts w:cs="Arial"/>
          <w:sz w:val="20"/>
          <w:szCs w:val="20"/>
        </w:rPr>
      </w:pPr>
      <w:r w:rsidRPr="006B026A">
        <w:rPr>
          <w:rFonts w:cs="Arial"/>
          <w:sz w:val="20"/>
          <w:szCs w:val="20"/>
        </w:rPr>
        <w:t>c) The Wider Agenda</w:t>
      </w:r>
    </w:p>
    <w:p w14:paraId="43860CFC" w14:textId="77777777" w:rsidR="00513499" w:rsidRPr="006B026A" w:rsidRDefault="00513499" w:rsidP="00513499">
      <w:pPr>
        <w:spacing w:after="0"/>
        <w:rPr>
          <w:rFonts w:cs="Arial"/>
          <w:sz w:val="20"/>
          <w:szCs w:val="20"/>
        </w:rPr>
      </w:pPr>
      <w:r w:rsidRPr="006B026A">
        <w:rPr>
          <w:rFonts w:cs="Arial"/>
          <w:sz w:val="20"/>
          <w:szCs w:val="20"/>
        </w:rPr>
        <w:t>RSE is part of the wider agenda of promoting positive relationships and sexual health for young people to which many individuals and organisations in our community contribute. Our RSE Policy contributes to meeting local and national priorities as described in strategies such as:</w:t>
      </w:r>
    </w:p>
    <w:p w14:paraId="08ACF425" w14:textId="77777777" w:rsidR="00513499" w:rsidRPr="006B026A" w:rsidRDefault="00F51DCE" w:rsidP="00513499">
      <w:pPr>
        <w:spacing w:after="0"/>
        <w:rPr>
          <w:rFonts w:cs="Arial"/>
          <w:sz w:val="20"/>
          <w:szCs w:val="20"/>
        </w:rPr>
      </w:pPr>
      <w:hyperlink r:id="rId7" w:history="1">
        <w:r w:rsidR="00513499" w:rsidRPr="006B026A">
          <w:rPr>
            <w:rStyle w:val="Hyperlink"/>
            <w:rFonts w:cs="Arial"/>
            <w:color w:val="00B0F0"/>
            <w:sz w:val="20"/>
            <w:szCs w:val="20"/>
          </w:rPr>
          <w:t>Forthcoming statutory status of RSE and Health Education</w:t>
        </w:r>
      </w:hyperlink>
      <w:r w:rsidR="00513499" w:rsidRPr="006B026A">
        <w:rPr>
          <w:rFonts w:cs="Arial"/>
          <w:sz w:val="20"/>
          <w:szCs w:val="20"/>
        </w:rPr>
        <w:t xml:space="preserve"> Autumn 2020</w:t>
      </w:r>
    </w:p>
    <w:p w14:paraId="6E1EE5B0" w14:textId="77777777" w:rsidR="00513499" w:rsidRPr="006B026A" w:rsidRDefault="00F51DCE" w:rsidP="00513499">
      <w:pPr>
        <w:spacing w:after="0"/>
        <w:rPr>
          <w:rFonts w:cs="Arial"/>
          <w:sz w:val="20"/>
          <w:szCs w:val="20"/>
        </w:rPr>
      </w:pPr>
      <w:hyperlink r:id="rId8" w:history="1">
        <w:r w:rsidR="00513499" w:rsidRPr="006B026A">
          <w:rPr>
            <w:rStyle w:val="Hyperlink"/>
            <w:rFonts w:cs="Arial"/>
            <w:color w:val="00B0F0"/>
            <w:sz w:val="20"/>
            <w:szCs w:val="20"/>
          </w:rPr>
          <w:t>Sexual Health Enquiry – Health and Social Care Committee</w:t>
        </w:r>
      </w:hyperlink>
      <w:r w:rsidR="00513499" w:rsidRPr="006B026A">
        <w:rPr>
          <w:rFonts w:cs="Arial"/>
          <w:sz w:val="20"/>
          <w:szCs w:val="20"/>
        </w:rPr>
        <w:t xml:space="preserve"> Oct 2018</w:t>
      </w:r>
    </w:p>
    <w:p w14:paraId="325E7E42" w14:textId="77777777" w:rsidR="00513499" w:rsidRPr="006B026A" w:rsidRDefault="00F51DCE" w:rsidP="00513499">
      <w:pPr>
        <w:spacing w:after="0"/>
        <w:rPr>
          <w:rFonts w:cs="Arial"/>
          <w:sz w:val="20"/>
          <w:szCs w:val="20"/>
        </w:rPr>
      </w:pPr>
      <w:hyperlink r:id="rId9" w:history="1">
        <w:r w:rsidR="00513499" w:rsidRPr="006B026A">
          <w:rPr>
            <w:rStyle w:val="Hyperlink"/>
            <w:rFonts w:cs="Arial"/>
            <w:color w:val="00B0F0"/>
            <w:sz w:val="20"/>
            <w:szCs w:val="20"/>
          </w:rPr>
          <w:t xml:space="preserve">Sexual Health Improvement Framework </w:t>
        </w:r>
        <w:r w:rsidR="00513499" w:rsidRPr="006B026A">
          <w:rPr>
            <w:rStyle w:val="Hyperlink"/>
            <w:rFonts w:cs="Arial"/>
            <w:sz w:val="20"/>
            <w:szCs w:val="20"/>
          </w:rPr>
          <w:t>2013</w:t>
        </w:r>
      </w:hyperlink>
    </w:p>
    <w:p w14:paraId="6E1E846A" w14:textId="77777777" w:rsidR="00513499" w:rsidRPr="006B026A" w:rsidRDefault="00F51DCE" w:rsidP="00513499">
      <w:pPr>
        <w:spacing w:after="0"/>
        <w:rPr>
          <w:rFonts w:cs="Arial"/>
          <w:sz w:val="20"/>
          <w:szCs w:val="20"/>
        </w:rPr>
      </w:pPr>
      <w:hyperlink r:id="rId10" w:history="1">
        <w:r w:rsidR="00513499" w:rsidRPr="006B026A">
          <w:rPr>
            <w:rStyle w:val="Hyperlink"/>
            <w:rFonts w:cs="Arial"/>
            <w:color w:val="00B0F0"/>
            <w:sz w:val="20"/>
            <w:szCs w:val="20"/>
          </w:rPr>
          <w:t>Transforming Children and young people’s Mental Health Provision</w:t>
        </w:r>
      </w:hyperlink>
      <w:r w:rsidR="00513499" w:rsidRPr="006B026A">
        <w:rPr>
          <w:rFonts w:cs="Arial"/>
          <w:sz w:val="20"/>
          <w:szCs w:val="20"/>
        </w:rPr>
        <w:t xml:space="preserve"> July 2018</w:t>
      </w:r>
    </w:p>
    <w:p w14:paraId="23CAB991" w14:textId="77777777" w:rsidR="00513499" w:rsidRPr="006B026A" w:rsidRDefault="00F51DCE" w:rsidP="00513499">
      <w:pPr>
        <w:spacing w:after="0"/>
        <w:rPr>
          <w:rFonts w:cs="Arial"/>
          <w:sz w:val="20"/>
          <w:szCs w:val="20"/>
        </w:rPr>
      </w:pPr>
      <w:hyperlink r:id="rId11" w:history="1">
        <w:r w:rsidR="00513499" w:rsidRPr="006B026A">
          <w:rPr>
            <w:rStyle w:val="Hyperlink"/>
            <w:rFonts w:cs="Arial"/>
            <w:color w:val="00B0F0"/>
            <w:sz w:val="20"/>
            <w:szCs w:val="20"/>
          </w:rPr>
          <w:t>Keeping Children Safe in Education</w:t>
        </w:r>
      </w:hyperlink>
      <w:r w:rsidR="00513499" w:rsidRPr="006B026A">
        <w:rPr>
          <w:rFonts w:cs="Arial"/>
          <w:color w:val="00B0F0"/>
          <w:sz w:val="20"/>
          <w:szCs w:val="20"/>
          <w:u w:val="single"/>
        </w:rPr>
        <w:t xml:space="preserve"> 2018</w:t>
      </w:r>
      <w:r w:rsidR="00513499" w:rsidRPr="006B026A">
        <w:rPr>
          <w:rFonts w:cs="Arial"/>
          <w:sz w:val="20"/>
          <w:szCs w:val="20"/>
        </w:rPr>
        <w:t xml:space="preserve"> including duties to prevent female genital mutilation (FGM), child sexual exploitation (CSE) and peer on peer abuse.</w:t>
      </w:r>
    </w:p>
    <w:p w14:paraId="333DA83F" w14:textId="77777777" w:rsidR="00513499" w:rsidRPr="006B026A" w:rsidRDefault="00F51DCE" w:rsidP="00513499">
      <w:pPr>
        <w:spacing w:after="0"/>
        <w:rPr>
          <w:rFonts w:cs="Arial"/>
          <w:sz w:val="20"/>
          <w:szCs w:val="20"/>
        </w:rPr>
      </w:pPr>
      <w:hyperlink r:id="rId12" w:history="1">
        <w:r w:rsidR="00513499" w:rsidRPr="006B026A">
          <w:rPr>
            <w:rStyle w:val="Hyperlink"/>
            <w:rFonts w:cs="Arial"/>
            <w:color w:val="00B0F0"/>
            <w:sz w:val="20"/>
            <w:szCs w:val="20"/>
          </w:rPr>
          <w:t>The link between pupil health and wellbeing and attainment</w:t>
        </w:r>
      </w:hyperlink>
      <w:r w:rsidR="00513499" w:rsidRPr="006B026A">
        <w:rPr>
          <w:rFonts w:cs="Arial"/>
          <w:color w:val="00B0F0"/>
          <w:sz w:val="20"/>
          <w:szCs w:val="20"/>
          <w:u w:val="single"/>
        </w:rPr>
        <w:t xml:space="preserve"> 2014</w:t>
      </w:r>
      <w:r w:rsidR="00513499" w:rsidRPr="006B026A">
        <w:rPr>
          <w:rFonts w:cs="Arial"/>
          <w:sz w:val="20"/>
          <w:szCs w:val="20"/>
        </w:rPr>
        <w:t xml:space="preserve"> Public Health England</w:t>
      </w:r>
    </w:p>
    <w:p w14:paraId="5F6C580B" w14:textId="77777777" w:rsidR="00513499" w:rsidRPr="006B026A" w:rsidRDefault="00513499" w:rsidP="00513499">
      <w:pPr>
        <w:spacing w:after="0"/>
        <w:rPr>
          <w:rFonts w:cs="Arial"/>
          <w:sz w:val="20"/>
          <w:szCs w:val="20"/>
        </w:rPr>
      </w:pPr>
      <w:r w:rsidRPr="006B026A">
        <w:rPr>
          <w:rFonts w:cs="Arial"/>
          <w:sz w:val="20"/>
          <w:szCs w:val="20"/>
        </w:rPr>
        <w:t>This policy draws on and is informed by the following national and local documents:</w:t>
      </w:r>
    </w:p>
    <w:p w14:paraId="5A7A920F" w14:textId="77777777" w:rsidR="00513499" w:rsidRPr="006B026A" w:rsidRDefault="00F51DCE" w:rsidP="00513499">
      <w:pPr>
        <w:spacing w:after="0"/>
        <w:rPr>
          <w:rFonts w:cs="Arial"/>
          <w:sz w:val="20"/>
          <w:szCs w:val="20"/>
        </w:rPr>
      </w:pPr>
      <w:hyperlink r:id="rId13" w:history="1">
        <w:r w:rsidR="00513499" w:rsidRPr="006B026A">
          <w:rPr>
            <w:rStyle w:val="Hyperlink"/>
            <w:rFonts w:cs="Arial"/>
            <w:color w:val="00B0F0"/>
            <w:sz w:val="20"/>
            <w:szCs w:val="20"/>
          </w:rPr>
          <w:t>Sex and Relationships Education for the 21st Century’</w:t>
        </w:r>
      </w:hyperlink>
      <w:r w:rsidR="00513499" w:rsidRPr="006B026A">
        <w:rPr>
          <w:rFonts w:cs="Arial"/>
          <w:sz w:val="20"/>
          <w:szCs w:val="20"/>
        </w:rPr>
        <w:t xml:space="preserve"> (Brook, PSHE Association, Sex Education Forum)</w:t>
      </w:r>
    </w:p>
    <w:p w14:paraId="2B423127" w14:textId="77777777" w:rsidR="00513499" w:rsidRPr="006B026A" w:rsidRDefault="00F51DCE" w:rsidP="00513499">
      <w:pPr>
        <w:spacing w:after="0"/>
        <w:rPr>
          <w:rFonts w:cs="Arial"/>
          <w:sz w:val="20"/>
          <w:szCs w:val="20"/>
        </w:rPr>
      </w:pPr>
      <w:hyperlink r:id="rId14" w:history="1">
        <w:r w:rsidR="00513499" w:rsidRPr="006B026A">
          <w:rPr>
            <w:rStyle w:val="Hyperlink"/>
            <w:rFonts w:cs="Arial"/>
            <w:color w:val="00B0F0"/>
            <w:sz w:val="20"/>
            <w:szCs w:val="20"/>
          </w:rPr>
          <w:t>Sex Education Forum Guidance &amp; Resources</w:t>
        </w:r>
      </w:hyperlink>
      <w:r w:rsidR="00513499" w:rsidRPr="006B026A">
        <w:rPr>
          <w:rFonts w:cs="Arial"/>
          <w:sz w:val="20"/>
          <w:szCs w:val="20"/>
        </w:rPr>
        <w:t xml:space="preserve"> (Sex Education Forum)</w:t>
      </w:r>
    </w:p>
    <w:p w14:paraId="256467A2" w14:textId="77777777" w:rsidR="00513499" w:rsidRPr="006B026A" w:rsidRDefault="00F51DCE" w:rsidP="00513499">
      <w:pPr>
        <w:spacing w:after="0"/>
        <w:rPr>
          <w:rFonts w:cs="Arial"/>
          <w:sz w:val="20"/>
          <w:szCs w:val="20"/>
        </w:rPr>
      </w:pPr>
      <w:hyperlink r:id="rId15" w:history="1">
        <w:r w:rsidR="00513499" w:rsidRPr="006B026A">
          <w:rPr>
            <w:rStyle w:val="Hyperlink"/>
            <w:rFonts w:cs="Arial"/>
            <w:color w:val="00B0F0"/>
            <w:sz w:val="20"/>
            <w:szCs w:val="20"/>
          </w:rPr>
          <w:t>National Curriculum</w:t>
        </w:r>
      </w:hyperlink>
      <w:r w:rsidR="00513499" w:rsidRPr="006B026A">
        <w:rPr>
          <w:rFonts w:cs="Arial"/>
          <w:sz w:val="20"/>
          <w:szCs w:val="20"/>
        </w:rPr>
        <w:t xml:space="preserve"> (DfE 2014)</w:t>
      </w:r>
    </w:p>
    <w:p w14:paraId="17E869C0" w14:textId="77777777" w:rsidR="00513499" w:rsidRPr="006B026A" w:rsidRDefault="00F51DCE" w:rsidP="00513499">
      <w:pPr>
        <w:spacing w:after="0"/>
        <w:rPr>
          <w:rFonts w:cs="Arial"/>
          <w:sz w:val="20"/>
          <w:szCs w:val="20"/>
        </w:rPr>
      </w:pPr>
      <w:hyperlink r:id="rId16" w:history="1">
        <w:r w:rsidR="00513499" w:rsidRPr="006B026A">
          <w:rPr>
            <w:rStyle w:val="Hyperlink"/>
            <w:rFonts w:cs="Arial"/>
            <w:color w:val="00B0F0"/>
            <w:sz w:val="20"/>
            <w:szCs w:val="20"/>
          </w:rPr>
          <w:t>Sex and Relationship Education Guidance</w:t>
        </w:r>
      </w:hyperlink>
      <w:r w:rsidR="00513499" w:rsidRPr="006B026A">
        <w:rPr>
          <w:rFonts w:cs="Arial"/>
          <w:color w:val="00B0F0"/>
          <w:sz w:val="20"/>
          <w:szCs w:val="20"/>
          <w:u w:val="single"/>
        </w:rPr>
        <w:t xml:space="preserve"> </w:t>
      </w:r>
      <w:r w:rsidR="00513499" w:rsidRPr="006B026A">
        <w:rPr>
          <w:rFonts w:cs="Arial"/>
          <w:sz w:val="20"/>
          <w:szCs w:val="20"/>
        </w:rPr>
        <w:t>(</w:t>
      </w:r>
      <w:proofErr w:type="spellStart"/>
      <w:r w:rsidR="00513499" w:rsidRPr="006B026A">
        <w:rPr>
          <w:rFonts w:cs="Arial"/>
          <w:sz w:val="20"/>
          <w:szCs w:val="20"/>
        </w:rPr>
        <w:t>DfEE</w:t>
      </w:r>
      <w:proofErr w:type="spellEnd"/>
      <w:r w:rsidR="00513499" w:rsidRPr="006B026A">
        <w:rPr>
          <w:rFonts w:cs="Arial"/>
          <w:sz w:val="20"/>
          <w:szCs w:val="20"/>
        </w:rPr>
        <w:t xml:space="preserve"> 2000)</w:t>
      </w:r>
    </w:p>
    <w:p w14:paraId="4A2DB18F" w14:textId="77777777" w:rsidR="00513499" w:rsidRPr="006B026A" w:rsidRDefault="00F51DCE" w:rsidP="00513499">
      <w:pPr>
        <w:spacing w:after="0"/>
        <w:rPr>
          <w:rFonts w:cs="Arial"/>
          <w:sz w:val="20"/>
          <w:szCs w:val="20"/>
        </w:rPr>
      </w:pPr>
      <w:hyperlink r:id="rId17" w:history="1">
        <w:r w:rsidR="00513499" w:rsidRPr="006B026A">
          <w:rPr>
            <w:rStyle w:val="Hyperlink"/>
            <w:rFonts w:cs="Arial"/>
            <w:color w:val="00B0F0"/>
            <w:sz w:val="20"/>
            <w:szCs w:val="20"/>
          </w:rPr>
          <w:t>Not Yet Good Enough</w:t>
        </w:r>
      </w:hyperlink>
      <w:r w:rsidR="00513499" w:rsidRPr="006B026A">
        <w:rPr>
          <w:rFonts w:cs="Arial"/>
          <w:color w:val="00B0F0"/>
          <w:sz w:val="20"/>
          <w:szCs w:val="20"/>
          <w:u w:val="single"/>
        </w:rPr>
        <w:t xml:space="preserve"> (Ofsted 2013) </w:t>
      </w:r>
      <w:r w:rsidR="00513499" w:rsidRPr="006B026A">
        <w:rPr>
          <w:rFonts w:cs="Arial"/>
          <w:sz w:val="20"/>
          <w:szCs w:val="20"/>
        </w:rPr>
        <w:t>(report on PSHE)</w:t>
      </w:r>
    </w:p>
    <w:p w14:paraId="56018760" w14:textId="77777777" w:rsidR="00513499" w:rsidRPr="006B026A" w:rsidRDefault="00F51DCE" w:rsidP="00513499">
      <w:pPr>
        <w:spacing w:after="0"/>
        <w:rPr>
          <w:rFonts w:cs="Arial"/>
          <w:sz w:val="20"/>
          <w:szCs w:val="20"/>
        </w:rPr>
      </w:pPr>
      <w:hyperlink r:id="rId18" w:history="1">
        <w:r w:rsidR="00513499" w:rsidRPr="006B026A">
          <w:rPr>
            <w:rStyle w:val="Hyperlink"/>
            <w:rFonts w:cs="Arial"/>
            <w:color w:val="00B0F0"/>
            <w:sz w:val="20"/>
            <w:szCs w:val="20"/>
          </w:rPr>
          <w:t>Programme of Study for PSHE Education</w:t>
        </w:r>
      </w:hyperlink>
      <w:r w:rsidR="00513499" w:rsidRPr="006B026A">
        <w:rPr>
          <w:rFonts w:cs="Arial"/>
          <w:sz w:val="20"/>
          <w:szCs w:val="20"/>
        </w:rPr>
        <w:t xml:space="preserve"> (PSHE Association)</w:t>
      </w:r>
    </w:p>
    <w:p w14:paraId="13B35235" w14:textId="77777777" w:rsidR="00513499" w:rsidRPr="006B026A" w:rsidRDefault="00F51DCE" w:rsidP="00513499">
      <w:pPr>
        <w:spacing w:after="0"/>
        <w:rPr>
          <w:rFonts w:cs="Arial"/>
          <w:sz w:val="20"/>
          <w:szCs w:val="20"/>
        </w:rPr>
      </w:pPr>
      <w:hyperlink r:id="rId19" w:history="1">
        <w:r w:rsidR="00513499" w:rsidRPr="006B026A">
          <w:rPr>
            <w:rStyle w:val="Hyperlink"/>
            <w:rFonts w:cs="Arial"/>
            <w:color w:val="00B0F0"/>
            <w:sz w:val="20"/>
            <w:szCs w:val="20"/>
          </w:rPr>
          <w:t>Young People, Relationships and Sex – The New Norms</w:t>
        </w:r>
      </w:hyperlink>
      <w:r w:rsidR="00513499" w:rsidRPr="006B026A">
        <w:rPr>
          <w:rFonts w:cs="Arial"/>
          <w:sz w:val="20"/>
          <w:szCs w:val="20"/>
        </w:rPr>
        <w:t xml:space="preserve"> (IPPR 2014)</w:t>
      </w:r>
    </w:p>
    <w:p w14:paraId="6165770C" w14:textId="77777777" w:rsidR="00513499" w:rsidRPr="006B026A" w:rsidRDefault="00F51DCE" w:rsidP="00513499">
      <w:pPr>
        <w:spacing w:after="0"/>
        <w:rPr>
          <w:rFonts w:cs="Arial"/>
          <w:sz w:val="20"/>
          <w:szCs w:val="20"/>
        </w:rPr>
      </w:pPr>
      <w:hyperlink r:id="rId20" w:history="1">
        <w:r w:rsidR="00513499" w:rsidRPr="006B026A">
          <w:rPr>
            <w:rStyle w:val="Hyperlink"/>
            <w:rFonts w:cs="Arial"/>
            <w:color w:val="00B0F0"/>
            <w:sz w:val="20"/>
            <w:szCs w:val="20"/>
          </w:rPr>
          <w:t>Health-Related Behaviour Survey</w:t>
        </w:r>
      </w:hyperlink>
      <w:r w:rsidR="00513499" w:rsidRPr="006B026A">
        <w:rPr>
          <w:rFonts w:cs="Arial"/>
          <w:sz w:val="20"/>
          <w:szCs w:val="20"/>
        </w:rPr>
        <w:t xml:space="preserve"> 2016 SHEU</w:t>
      </w:r>
    </w:p>
    <w:p w14:paraId="0C94DF41" w14:textId="77777777" w:rsidR="00513499" w:rsidRPr="006B026A" w:rsidRDefault="00F51DCE" w:rsidP="00513499">
      <w:pPr>
        <w:spacing w:after="0"/>
        <w:rPr>
          <w:rFonts w:cs="Arial"/>
          <w:sz w:val="20"/>
          <w:szCs w:val="20"/>
        </w:rPr>
      </w:pPr>
      <w:hyperlink r:id="rId21" w:history="1">
        <w:proofErr w:type="spellStart"/>
        <w:r w:rsidR="00513499" w:rsidRPr="006B026A">
          <w:rPr>
            <w:rStyle w:val="Hyperlink"/>
            <w:rFonts w:cs="Arial"/>
            <w:color w:val="00B0F0"/>
            <w:sz w:val="20"/>
            <w:szCs w:val="20"/>
          </w:rPr>
          <w:t>Shhh</w:t>
        </w:r>
        <w:proofErr w:type="spellEnd"/>
        <w:r w:rsidR="00513499" w:rsidRPr="006B026A">
          <w:rPr>
            <w:rStyle w:val="Hyperlink"/>
            <w:rFonts w:cs="Arial"/>
            <w:color w:val="00B0F0"/>
            <w:sz w:val="20"/>
            <w:szCs w:val="20"/>
          </w:rPr>
          <w:t>….No Talking – LGBTQ Inclusive RSE in the UK</w:t>
        </w:r>
      </w:hyperlink>
      <w:r w:rsidR="00513499" w:rsidRPr="006B026A">
        <w:rPr>
          <w:rFonts w:cs="Arial"/>
          <w:sz w:val="20"/>
          <w:szCs w:val="20"/>
        </w:rPr>
        <w:t xml:space="preserve"> 2016</w:t>
      </w:r>
    </w:p>
    <w:p w14:paraId="46457690" w14:textId="77777777" w:rsidR="00513499" w:rsidRPr="006B026A" w:rsidRDefault="00F51DCE" w:rsidP="00513499">
      <w:pPr>
        <w:spacing w:after="0"/>
        <w:rPr>
          <w:rFonts w:cs="Arial"/>
          <w:sz w:val="20"/>
          <w:szCs w:val="20"/>
        </w:rPr>
      </w:pPr>
      <w:hyperlink r:id="rId22" w:history="1">
        <w:r w:rsidR="00513499" w:rsidRPr="006B026A">
          <w:rPr>
            <w:rStyle w:val="Hyperlink"/>
            <w:rFonts w:cs="Arial"/>
            <w:color w:val="00B0F0"/>
            <w:sz w:val="20"/>
            <w:szCs w:val="20"/>
          </w:rPr>
          <w:t>Digital Romance Report</w:t>
        </w:r>
      </w:hyperlink>
      <w:r w:rsidR="00513499" w:rsidRPr="006B026A">
        <w:rPr>
          <w:rFonts w:cs="Arial"/>
          <w:sz w:val="20"/>
          <w:szCs w:val="20"/>
        </w:rPr>
        <w:t xml:space="preserve"> December 2017</w:t>
      </w:r>
    </w:p>
    <w:p w14:paraId="71E243C2" w14:textId="77777777" w:rsidR="00513499" w:rsidRPr="006B026A" w:rsidRDefault="00F51DCE" w:rsidP="00513499">
      <w:pPr>
        <w:spacing w:after="0"/>
        <w:rPr>
          <w:rFonts w:cs="Arial"/>
          <w:sz w:val="20"/>
          <w:szCs w:val="20"/>
        </w:rPr>
      </w:pPr>
      <w:hyperlink r:id="rId23" w:history="1">
        <w:r w:rsidR="00513499" w:rsidRPr="006B026A">
          <w:rPr>
            <w:rStyle w:val="Hyperlink"/>
            <w:rFonts w:cs="Arial"/>
            <w:color w:val="00B0F0"/>
            <w:sz w:val="20"/>
            <w:szCs w:val="20"/>
          </w:rPr>
          <w:t>‘It’s just everywhere’</w:t>
        </w:r>
      </w:hyperlink>
      <w:r w:rsidR="00513499" w:rsidRPr="006B026A">
        <w:rPr>
          <w:rFonts w:cs="Arial"/>
          <w:color w:val="00B0F0"/>
          <w:sz w:val="20"/>
          <w:szCs w:val="20"/>
          <w:u w:val="single"/>
        </w:rPr>
        <w:t xml:space="preserve"> Sexism in Schools</w:t>
      </w:r>
      <w:r w:rsidR="00513499" w:rsidRPr="006B026A">
        <w:rPr>
          <w:rFonts w:cs="Arial"/>
          <w:sz w:val="20"/>
          <w:szCs w:val="20"/>
        </w:rPr>
        <w:t xml:space="preserve"> Report December 2017</w:t>
      </w:r>
    </w:p>
    <w:p w14:paraId="104E5454" w14:textId="77777777" w:rsidR="00513499" w:rsidRPr="006B026A" w:rsidRDefault="00F51DCE" w:rsidP="00513499">
      <w:pPr>
        <w:spacing w:after="0"/>
        <w:rPr>
          <w:rFonts w:cs="Arial"/>
          <w:sz w:val="20"/>
          <w:szCs w:val="20"/>
        </w:rPr>
      </w:pPr>
      <w:hyperlink r:id="rId24" w:history="1">
        <w:r w:rsidR="00513499" w:rsidRPr="006B026A">
          <w:rPr>
            <w:rStyle w:val="Hyperlink"/>
            <w:rFonts w:cs="Arial"/>
            <w:color w:val="00B0F0"/>
            <w:sz w:val="20"/>
            <w:szCs w:val="20"/>
          </w:rPr>
          <w:t>Sexting in schools and colleges:</w:t>
        </w:r>
      </w:hyperlink>
      <w:r w:rsidR="00513499" w:rsidRPr="006B026A">
        <w:rPr>
          <w:rFonts w:cs="Arial"/>
          <w:color w:val="00B0F0"/>
          <w:sz w:val="20"/>
          <w:szCs w:val="20"/>
          <w:u w:val="single"/>
        </w:rPr>
        <w:t xml:space="preserve"> Responding to incidents and safeguarding young people</w:t>
      </w:r>
      <w:r w:rsidR="00513499" w:rsidRPr="006B026A">
        <w:rPr>
          <w:rFonts w:cs="Arial"/>
          <w:sz w:val="20"/>
          <w:szCs w:val="20"/>
        </w:rPr>
        <w:t xml:space="preserve"> UKCISS</w:t>
      </w:r>
    </w:p>
    <w:p w14:paraId="2805CEE4" w14:textId="77777777" w:rsidR="00513499" w:rsidRPr="006B026A" w:rsidRDefault="00F51DCE" w:rsidP="00513499">
      <w:pPr>
        <w:spacing w:after="0"/>
        <w:rPr>
          <w:rFonts w:cs="Arial"/>
          <w:sz w:val="20"/>
          <w:szCs w:val="20"/>
        </w:rPr>
      </w:pPr>
      <w:hyperlink r:id="rId25" w:history="1">
        <w:r w:rsidR="00513499" w:rsidRPr="006B026A">
          <w:rPr>
            <w:rStyle w:val="Hyperlink"/>
            <w:rFonts w:cs="Arial"/>
            <w:color w:val="00B0F0"/>
            <w:sz w:val="20"/>
            <w:szCs w:val="20"/>
          </w:rPr>
          <w:t>International technical guidance on sexuality education</w:t>
        </w:r>
      </w:hyperlink>
      <w:r w:rsidR="00513499" w:rsidRPr="006B026A">
        <w:rPr>
          <w:rFonts w:cs="Arial"/>
          <w:sz w:val="20"/>
          <w:szCs w:val="20"/>
        </w:rPr>
        <w:t xml:space="preserve"> UNESCO</w:t>
      </w:r>
    </w:p>
    <w:p w14:paraId="01DED966" w14:textId="77777777" w:rsidR="00513499" w:rsidRPr="006B026A" w:rsidRDefault="00513499" w:rsidP="00513499">
      <w:pPr>
        <w:spacing w:after="0"/>
        <w:rPr>
          <w:rFonts w:cs="Arial"/>
          <w:sz w:val="20"/>
          <w:szCs w:val="20"/>
        </w:rPr>
      </w:pPr>
    </w:p>
    <w:p w14:paraId="5D46C5FD" w14:textId="77777777" w:rsidR="00513499" w:rsidRPr="006B026A" w:rsidRDefault="00513499" w:rsidP="00513499">
      <w:pPr>
        <w:spacing w:after="0"/>
        <w:rPr>
          <w:b/>
          <w:color w:val="FF0000"/>
          <w:sz w:val="20"/>
          <w:szCs w:val="20"/>
        </w:rPr>
      </w:pPr>
      <w:r w:rsidRPr="006B026A">
        <w:rPr>
          <w:b/>
          <w:color w:val="FF0000"/>
          <w:sz w:val="20"/>
          <w:szCs w:val="20"/>
        </w:rPr>
        <w:t>Section 2: Our Sex and Relationships Education Policy</w:t>
      </w:r>
    </w:p>
    <w:p w14:paraId="7F2673FE" w14:textId="77777777" w:rsidR="00513499" w:rsidRPr="006B026A" w:rsidRDefault="00513499" w:rsidP="00513499">
      <w:pPr>
        <w:spacing w:after="0"/>
        <w:rPr>
          <w:rFonts w:cs="Arial"/>
          <w:color w:val="FF0000"/>
          <w:sz w:val="20"/>
          <w:szCs w:val="20"/>
        </w:rPr>
      </w:pPr>
    </w:p>
    <w:p w14:paraId="013CDC80" w14:textId="77777777" w:rsidR="00513499" w:rsidRPr="006B026A" w:rsidRDefault="00513499" w:rsidP="00513499">
      <w:pPr>
        <w:numPr>
          <w:ilvl w:val="0"/>
          <w:numId w:val="18"/>
        </w:numPr>
        <w:tabs>
          <w:tab w:val="num" w:pos="480"/>
        </w:tabs>
        <w:spacing w:after="0"/>
        <w:ind w:right="227" w:hanging="750"/>
        <w:rPr>
          <w:rFonts w:cs="Arial"/>
          <w:sz w:val="20"/>
          <w:szCs w:val="20"/>
        </w:rPr>
      </w:pPr>
      <w:r w:rsidRPr="006B026A">
        <w:rPr>
          <w:rFonts w:cs="Arial"/>
          <w:sz w:val="20"/>
          <w:szCs w:val="20"/>
        </w:rPr>
        <w:t>Introduction</w:t>
      </w:r>
    </w:p>
    <w:p w14:paraId="16E3CC7B" w14:textId="77777777" w:rsidR="00513499" w:rsidRPr="006B026A" w:rsidRDefault="00513499" w:rsidP="00513499">
      <w:pPr>
        <w:spacing w:after="0"/>
        <w:rPr>
          <w:rFonts w:cs="Arial"/>
          <w:sz w:val="20"/>
          <w:szCs w:val="20"/>
        </w:rPr>
      </w:pPr>
      <w:r w:rsidRPr="006B026A">
        <w:rPr>
          <w:rFonts w:cs="Arial"/>
          <w:sz w:val="20"/>
          <w:szCs w:val="20"/>
        </w:rPr>
        <w:t>Our work in RSE is set in the wider context of our school values and ethos:</w:t>
      </w:r>
    </w:p>
    <w:p w14:paraId="3C284415" w14:textId="77777777" w:rsidR="00513499" w:rsidRPr="006B026A" w:rsidRDefault="00513499" w:rsidP="00513499">
      <w:pPr>
        <w:numPr>
          <w:ilvl w:val="1"/>
          <w:numId w:val="19"/>
        </w:numPr>
        <w:tabs>
          <w:tab w:val="num" w:pos="540"/>
        </w:tabs>
        <w:spacing w:after="0"/>
        <w:ind w:left="540" w:hanging="540"/>
        <w:rPr>
          <w:rFonts w:cs="Arial"/>
          <w:iCs/>
          <w:sz w:val="20"/>
          <w:szCs w:val="20"/>
        </w:rPr>
      </w:pPr>
      <w:r w:rsidRPr="006B026A">
        <w:rPr>
          <w:rFonts w:cs="Arial"/>
          <w:iCs/>
          <w:sz w:val="20"/>
          <w:szCs w:val="20"/>
        </w:rPr>
        <w:t>We promote a healthy, safe and caring environment for all pupils and staff.</w:t>
      </w:r>
    </w:p>
    <w:p w14:paraId="6FC89DD9" w14:textId="77777777" w:rsidR="00513499" w:rsidRPr="006B026A" w:rsidRDefault="00513499" w:rsidP="00513499">
      <w:pPr>
        <w:numPr>
          <w:ilvl w:val="1"/>
          <w:numId w:val="19"/>
        </w:numPr>
        <w:tabs>
          <w:tab w:val="num" w:pos="540"/>
        </w:tabs>
        <w:spacing w:after="0"/>
        <w:ind w:left="540" w:hanging="540"/>
        <w:rPr>
          <w:rFonts w:cs="Arial"/>
          <w:iCs/>
          <w:sz w:val="20"/>
          <w:szCs w:val="20"/>
        </w:rPr>
      </w:pPr>
      <w:r w:rsidRPr="006B026A">
        <w:rPr>
          <w:rFonts w:cs="Arial"/>
          <w:iCs/>
          <w:sz w:val="20"/>
          <w:szCs w:val="20"/>
        </w:rPr>
        <w:t>We provide a broad and balanced curriculum for all our pupils, which values their diverse backgrounds and needs.</w:t>
      </w:r>
    </w:p>
    <w:p w14:paraId="7E5C899C" w14:textId="77777777" w:rsidR="00513499" w:rsidRPr="006B026A" w:rsidRDefault="00513499" w:rsidP="00513499">
      <w:pPr>
        <w:numPr>
          <w:ilvl w:val="1"/>
          <w:numId w:val="19"/>
        </w:numPr>
        <w:tabs>
          <w:tab w:val="num" w:pos="540"/>
        </w:tabs>
        <w:spacing w:after="0"/>
        <w:ind w:left="540" w:hanging="540"/>
        <w:rPr>
          <w:rFonts w:cs="Arial"/>
          <w:iCs/>
          <w:sz w:val="20"/>
          <w:szCs w:val="20"/>
        </w:rPr>
      </w:pPr>
      <w:r w:rsidRPr="006B026A">
        <w:rPr>
          <w:rFonts w:cs="Arial"/>
          <w:iCs/>
          <w:sz w:val="20"/>
          <w:szCs w:val="20"/>
        </w:rPr>
        <w:lastRenderedPageBreak/>
        <w:t>We promote pupil’s self-esteem and emotional wellbeing and help them to form and maintain worthwhile and satisfying relationships, based on respect for themselves and for others, at home, at school, at work and in the community.</w:t>
      </w:r>
    </w:p>
    <w:p w14:paraId="3F182892" w14:textId="77777777" w:rsidR="00513499" w:rsidRPr="006B026A" w:rsidRDefault="00513499" w:rsidP="00513499">
      <w:pPr>
        <w:numPr>
          <w:ilvl w:val="1"/>
          <w:numId w:val="19"/>
        </w:numPr>
        <w:tabs>
          <w:tab w:val="num" w:pos="540"/>
        </w:tabs>
        <w:spacing w:after="0"/>
        <w:ind w:left="540" w:hanging="540"/>
        <w:rPr>
          <w:rFonts w:cs="Arial"/>
          <w:iCs/>
          <w:sz w:val="20"/>
          <w:szCs w:val="20"/>
        </w:rPr>
      </w:pPr>
      <w:r w:rsidRPr="006B026A">
        <w:rPr>
          <w:rFonts w:cs="Arial"/>
          <w:iCs/>
          <w:sz w:val="20"/>
          <w:szCs w:val="20"/>
        </w:rPr>
        <w:t>We prepare our pupils to confidently engage with the challenges of adult life.</w:t>
      </w:r>
    </w:p>
    <w:p w14:paraId="1CD94F78" w14:textId="77777777" w:rsidR="00513499" w:rsidRPr="006B026A" w:rsidRDefault="00513499" w:rsidP="00513499">
      <w:pPr>
        <w:numPr>
          <w:ilvl w:val="1"/>
          <w:numId w:val="19"/>
        </w:numPr>
        <w:tabs>
          <w:tab w:val="num" w:pos="540"/>
        </w:tabs>
        <w:spacing w:after="0"/>
        <w:ind w:left="540" w:right="-1093" w:hanging="540"/>
        <w:rPr>
          <w:rFonts w:cs="Arial"/>
          <w:iCs/>
          <w:sz w:val="20"/>
          <w:szCs w:val="20"/>
        </w:rPr>
      </w:pPr>
      <w:r w:rsidRPr="006B026A">
        <w:rPr>
          <w:rFonts w:cs="Arial"/>
          <w:iCs/>
          <w:sz w:val="20"/>
          <w:szCs w:val="20"/>
        </w:rPr>
        <w:t>We provide sufficient information and support to enable our pupils to make safe choices.</w:t>
      </w:r>
    </w:p>
    <w:p w14:paraId="57CA6DAF" w14:textId="77777777" w:rsidR="00513499" w:rsidRPr="006B026A" w:rsidRDefault="00513499" w:rsidP="00513499">
      <w:pPr>
        <w:numPr>
          <w:ilvl w:val="1"/>
          <w:numId w:val="19"/>
        </w:numPr>
        <w:tabs>
          <w:tab w:val="num" w:pos="540"/>
        </w:tabs>
        <w:spacing w:after="0"/>
        <w:ind w:left="540" w:hanging="540"/>
        <w:rPr>
          <w:rFonts w:cs="Arial"/>
          <w:sz w:val="20"/>
          <w:szCs w:val="20"/>
        </w:rPr>
      </w:pPr>
      <w:r w:rsidRPr="006B026A">
        <w:rPr>
          <w:rFonts w:cs="Arial"/>
          <w:iCs/>
          <w:sz w:val="20"/>
          <w:szCs w:val="20"/>
        </w:rPr>
        <w:t>Through an enriched curriculum, we provide children, with opportunities to develop the necessary skills to manage their lives effectively.</w:t>
      </w:r>
    </w:p>
    <w:p w14:paraId="0BDEAA2B" w14:textId="77777777" w:rsidR="00513499" w:rsidRPr="006B026A" w:rsidRDefault="00513499" w:rsidP="00513499">
      <w:pPr>
        <w:numPr>
          <w:ilvl w:val="1"/>
          <w:numId w:val="19"/>
        </w:numPr>
        <w:tabs>
          <w:tab w:val="num" w:pos="540"/>
        </w:tabs>
        <w:spacing w:after="0"/>
        <w:ind w:left="540" w:hanging="540"/>
        <w:rPr>
          <w:rFonts w:cs="Arial"/>
          <w:sz w:val="20"/>
          <w:szCs w:val="20"/>
        </w:rPr>
      </w:pPr>
      <w:r w:rsidRPr="006B026A">
        <w:rPr>
          <w:rFonts w:cs="Arial"/>
          <w:iCs/>
          <w:sz w:val="20"/>
          <w:szCs w:val="20"/>
        </w:rPr>
        <w:t>We help our children to learn to respect themselves and others and move safely from childhood, through adolescence, into adulthood.</w:t>
      </w:r>
    </w:p>
    <w:p w14:paraId="7832F40E" w14:textId="77777777" w:rsidR="00513499" w:rsidRPr="006B026A" w:rsidRDefault="00513499" w:rsidP="00513499">
      <w:pPr>
        <w:numPr>
          <w:ilvl w:val="1"/>
          <w:numId w:val="19"/>
        </w:numPr>
        <w:tabs>
          <w:tab w:val="num" w:pos="540"/>
        </w:tabs>
        <w:spacing w:after="0"/>
        <w:ind w:left="540" w:hanging="540"/>
        <w:rPr>
          <w:rFonts w:cs="Arial"/>
          <w:iCs/>
          <w:sz w:val="20"/>
          <w:szCs w:val="20"/>
        </w:rPr>
      </w:pPr>
      <w:r w:rsidRPr="006B026A">
        <w:rPr>
          <w:rFonts w:cs="Arial"/>
          <w:iCs/>
          <w:sz w:val="20"/>
          <w:szCs w:val="20"/>
        </w:rPr>
        <w:t>We create a wider awareness of religious and moral values within a Christian framework and respect for other races, religions and ways of life.</w:t>
      </w:r>
    </w:p>
    <w:p w14:paraId="55C9C561" w14:textId="77777777" w:rsidR="00513499" w:rsidRPr="006B026A" w:rsidRDefault="00513499" w:rsidP="00513499">
      <w:pPr>
        <w:spacing w:after="0"/>
        <w:rPr>
          <w:rFonts w:cs="Arial"/>
          <w:iCs/>
          <w:sz w:val="20"/>
          <w:szCs w:val="20"/>
        </w:rPr>
      </w:pPr>
      <w:r w:rsidRPr="006B026A">
        <w:rPr>
          <w:rFonts w:cs="Arial"/>
          <w:sz w:val="20"/>
          <w:szCs w:val="20"/>
        </w:rPr>
        <w:t xml:space="preserve">Other school policies are relevant to our provision of RSE: </w:t>
      </w:r>
      <w:r w:rsidRPr="006B026A">
        <w:rPr>
          <w:rFonts w:cs="Arial"/>
          <w:iCs/>
          <w:sz w:val="20"/>
          <w:szCs w:val="20"/>
        </w:rPr>
        <w:t>PSHE and Citizenship, Safeguarding and Child Protection, Science, Confidentiality, Behaviour, Anti-Bullying, Inclusion, Equality, Staff Health and Wellbeing, Healthy Schools.</w:t>
      </w:r>
    </w:p>
    <w:p w14:paraId="38A603AA" w14:textId="77777777" w:rsidR="00513499" w:rsidRPr="006B026A" w:rsidRDefault="00513499" w:rsidP="00513499">
      <w:pPr>
        <w:spacing w:after="0"/>
        <w:rPr>
          <w:rFonts w:cs="Arial"/>
          <w:iCs/>
          <w:sz w:val="20"/>
          <w:szCs w:val="20"/>
        </w:rPr>
      </w:pPr>
    </w:p>
    <w:p w14:paraId="53E75A09" w14:textId="77777777" w:rsidR="00513499" w:rsidRPr="006B026A" w:rsidRDefault="00513499" w:rsidP="00513499">
      <w:pPr>
        <w:spacing w:after="0"/>
        <w:rPr>
          <w:rFonts w:cs="Arial"/>
          <w:iCs/>
          <w:sz w:val="20"/>
          <w:szCs w:val="20"/>
        </w:rPr>
      </w:pPr>
      <w:r w:rsidRPr="006B026A">
        <w:rPr>
          <w:rFonts w:cs="Arial"/>
          <w:sz w:val="20"/>
          <w:szCs w:val="20"/>
        </w:rPr>
        <w:t xml:space="preserve">This RSE Policy will be made available to staff </w:t>
      </w:r>
      <w:r w:rsidRPr="006B026A">
        <w:rPr>
          <w:rFonts w:cs="Arial"/>
          <w:iCs/>
          <w:sz w:val="20"/>
          <w:szCs w:val="20"/>
        </w:rPr>
        <w:t>on the school network and on the school website.</w:t>
      </w:r>
    </w:p>
    <w:p w14:paraId="6D75FDD5" w14:textId="77777777" w:rsidR="00513499" w:rsidRPr="006B026A" w:rsidRDefault="00513499" w:rsidP="00513499">
      <w:pPr>
        <w:spacing w:after="0"/>
        <w:rPr>
          <w:rFonts w:cs="Arial"/>
          <w:sz w:val="20"/>
          <w:szCs w:val="20"/>
        </w:rPr>
      </w:pPr>
      <w:r w:rsidRPr="006B026A">
        <w:rPr>
          <w:rFonts w:cs="Arial"/>
          <w:sz w:val="20"/>
          <w:szCs w:val="20"/>
        </w:rPr>
        <w:t xml:space="preserve">This policy is consistent with current national legislation (Education Act 2002, Academies Act 2010, Equalities Act). It takes account of the proposed changes to </w:t>
      </w:r>
      <w:hyperlink r:id="rId26" w:history="1">
        <w:r w:rsidRPr="006B026A">
          <w:rPr>
            <w:rStyle w:val="Hyperlink"/>
            <w:rFonts w:cs="Arial"/>
            <w:sz w:val="20"/>
            <w:szCs w:val="20"/>
          </w:rPr>
          <w:t>RSE and Health Education</w:t>
        </w:r>
      </w:hyperlink>
      <w:r w:rsidRPr="006B026A">
        <w:rPr>
          <w:rFonts w:cs="Arial"/>
          <w:sz w:val="20"/>
          <w:szCs w:val="20"/>
        </w:rPr>
        <w:t xml:space="preserve"> which will become statutory in Sept 2020 as described in the </w:t>
      </w:r>
      <w:hyperlink r:id="rId27" w:history="1">
        <w:r w:rsidRPr="006B026A">
          <w:rPr>
            <w:rStyle w:val="Hyperlink"/>
            <w:rFonts w:cs="Arial"/>
            <w:sz w:val="20"/>
            <w:szCs w:val="20"/>
          </w:rPr>
          <w:t>Children and Social Work Bill 2017.</w:t>
        </w:r>
      </w:hyperlink>
      <w:r w:rsidRPr="006B026A">
        <w:rPr>
          <w:rFonts w:cs="Arial"/>
          <w:sz w:val="20"/>
          <w:szCs w:val="20"/>
        </w:rPr>
        <w:t xml:space="preserve"> It is also consistent with current national guidance </w:t>
      </w:r>
      <w:hyperlink r:id="rId28" w:history="1">
        <w:r w:rsidRPr="006B026A">
          <w:rPr>
            <w:rStyle w:val="Hyperlink"/>
            <w:rFonts w:cs="Arial"/>
            <w:sz w:val="20"/>
            <w:szCs w:val="20"/>
          </w:rPr>
          <w:t>‘Sex and Relationship Education Guidance’</w:t>
        </w:r>
      </w:hyperlink>
      <w:r w:rsidRPr="006B026A">
        <w:rPr>
          <w:rFonts w:cs="Arial"/>
          <w:sz w:val="20"/>
          <w:szCs w:val="20"/>
        </w:rPr>
        <w:t xml:space="preserve"> (</w:t>
      </w:r>
      <w:proofErr w:type="spellStart"/>
      <w:r w:rsidRPr="006B026A">
        <w:rPr>
          <w:rFonts w:cs="Arial"/>
          <w:sz w:val="20"/>
          <w:szCs w:val="20"/>
        </w:rPr>
        <w:t>DfEE</w:t>
      </w:r>
      <w:proofErr w:type="spellEnd"/>
      <w:r w:rsidRPr="006B026A">
        <w:rPr>
          <w:rFonts w:cs="Arial"/>
          <w:sz w:val="20"/>
          <w:szCs w:val="20"/>
        </w:rPr>
        <w:t xml:space="preserve"> 2000) and ‘</w:t>
      </w:r>
      <w:hyperlink r:id="rId29" w:history="1">
        <w:r w:rsidRPr="006B026A">
          <w:rPr>
            <w:rStyle w:val="Hyperlink"/>
            <w:rFonts w:cs="Arial"/>
            <w:sz w:val="20"/>
            <w:szCs w:val="20"/>
          </w:rPr>
          <w:t>Sex and Relationships Education for the 21</w:t>
        </w:r>
        <w:r w:rsidRPr="006B026A">
          <w:rPr>
            <w:rStyle w:val="Hyperlink"/>
            <w:rFonts w:cs="Arial"/>
            <w:sz w:val="20"/>
            <w:szCs w:val="20"/>
            <w:vertAlign w:val="superscript"/>
          </w:rPr>
          <w:t>st</w:t>
        </w:r>
        <w:r w:rsidRPr="006B026A">
          <w:rPr>
            <w:rStyle w:val="Hyperlink"/>
            <w:rFonts w:cs="Arial"/>
            <w:sz w:val="20"/>
            <w:szCs w:val="20"/>
          </w:rPr>
          <w:t xml:space="preserve"> Century’</w:t>
        </w:r>
      </w:hyperlink>
      <w:r w:rsidRPr="006B026A">
        <w:rPr>
          <w:rFonts w:cs="Arial"/>
          <w:sz w:val="20"/>
          <w:szCs w:val="20"/>
        </w:rPr>
        <w:t xml:space="preserve">. </w:t>
      </w:r>
    </w:p>
    <w:p w14:paraId="6297CA2A" w14:textId="77777777" w:rsidR="00513499" w:rsidRPr="006B026A" w:rsidRDefault="00513499" w:rsidP="00513499">
      <w:pPr>
        <w:pStyle w:val="BodyText"/>
        <w:spacing w:line="276" w:lineRule="auto"/>
        <w:rPr>
          <w:rFonts w:ascii="Century Gothic" w:hAnsi="Century Gothic"/>
          <w:szCs w:val="20"/>
        </w:rPr>
      </w:pPr>
      <w:r w:rsidRPr="006B026A">
        <w:rPr>
          <w:rFonts w:ascii="Century Gothic" w:hAnsi="Century Gothic"/>
          <w:szCs w:val="20"/>
        </w:rPr>
        <w:t>Our RSE policy is the responsibility of the governing body and has been developed through discussion with staff, presented to the parent forum and then discussed and ratified by the school governors on.</w:t>
      </w:r>
    </w:p>
    <w:p w14:paraId="74339BC6" w14:textId="77777777" w:rsidR="00513499" w:rsidRPr="006B026A" w:rsidRDefault="00513499" w:rsidP="00513499">
      <w:pPr>
        <w:spacing w:after="0"/>
        <w:rPr>
          <w:rFonts w:cs="Arial"/>
          <w:sz w:val="20"/>
          <w:szCs w:val="20"/>
        </w:rPr>
      </w:pPr>
      <w:r w:rsidRPr="006B026A">
        <w:rPr>
          <w:rFonts w:cs="Arial"/>
          <w:sz w:val="20"/>
          <w:szCs w:val="20"/>
        </w:rPr>
        <w:t xml:space="preserve">Our Policy also reflects recommendations from </w:t>
      </w:r>
      <w:hyperlink r:id="rId30" w:history="1">
        <w:proofErr w:type="spellStart"/>
        <w:r w:rsidRPr="006B026A">
          <w:rPr>
            <w:rStyle w:val="Hyperlink"/>
            <w:rFonts w:cs="Arial"/>
            <w:color w:val="auto"/>
            <w:sz w:val="20"/>
            <w:szCs w:val="20"/>
          </w:rPr>
          <w:t>OfSTED</w:t>
        </w:r>
        <w:proofErr w:type="spellEnd"/>
      </w:hyperlink>
      <w:r w:rsidRPr="006B026A">
        <w:rPr>
          <w:rFonts w:cs="Arial"/>
          <w:sz w:val="20"/>
          <w:szCs w:val="20"/>
        </w:rPr>
        <w:t xml:space="preserve"> and the </w:t>
      </w:r>
      <w:hyperlink r:id="rId31" w:history="1">
        <w:r w:rsidRPr="006B026A">
          <w:rPr>
            <w:rStyle w:val="Hyperlink"/>
            <w:rFonts w:cs="Arial"/>
            <w:color w:val="auto"/>
            <w:sz w:val="20"/>
            <w:szCs w:val="20"/>
          </w:rPr>
          <w:t>Sex Education Forum</w:t>
        </w:r>
      </w:hyperlink>
      <w:r w:rsidRPr="006B026A">
        <w:rPr>
          <w:rFonts w:cs="Arial"/>
          <w:sz w:val="20"/>
          <w:szCs w:val="20"/>
        </w:rPr>
        <w:t>.</w:t>
      </w:r>
    </w:p>
    <w:p w14:paraId="7AEBF80F" w14:textId="77777777" w:rsidR="00513499" w:rsidRPr="006B026A" w:rsidRDefault="00513499" w:rsidP="00513499">
      <w:pPr>
        <w:spacing w:after="0"/>
        <w:rPr>
          <w:rFonts w:cs="Arial"/>
          <w:sz w:val="20"/>
          <w:szCs w:val="20"/>
        </w:rPr>
      </w:pPr>
      <w:r w:rsidRPr="006B026A">
        <w:rPr>
          <w:rFonts w:cs="Arial"/>
          <w:sz w:val="20"/>
          <w:szCs w:val="20"/>
        </w:rPr>
        <w:lastRenderedPageBreak/>
        <w:t>We believe that provision of high quality RSE supports us in fulfilling other statutory duties:</w:t>
      </w:r>
    </w:p>
    <w:p w14:paraId="49983E7A" w14:textId="77777777" w:rsidR="00513499" w:rsidRPr="006B026A" w:rsidRDefault="00513499" w:rsidP="00513499">
      <w:pPr>
        <w:numPr>
          <w:ilvl w:val="0"/>
          <w:numId w:val="20"/>
        </w:numPr>
        <w:spacing w:after="0"/>
        <w:ind w:left="567" w:hanging="567"/>
        <w:rPr>
          <w:rFonts w:cs="Arial"/>
          <w:iCs/>
          <w:sz w:val="20"/>
          <w:szCs w:val="20"/>
        </w:rPr>
      </w:pPr>
      <w:r w:rsidRPr="006B026A">
        <w:rPr>
          <w:rFonts w:cs="Arial"/>
          <w:iCs/>
          <w:sz w:val="20"/>
          <w:szCs w:val="20"/>
        </w:rPr>
        <w:t xml:space="preserve">Education and Inspection Act 2006 describes our duty to promote pupil wellbeing </w:t>
      </w:r>
    </w:p>
    <w:p w14:paraId="70A19EDE" w14:textId="77777777" w:rsidR="00513499" w:rsidRPr="006B026A" w:rsidRDefault="00513499" w:rsidP="00513499">
      <w:pPr>
        <w:numPr>
          <w:ilvl w:val="0"/>
          <w:numId w:val="20"/>
        </w:numPr>
        <w:spacing w:after="0"/>
        <w:ind w:left="567" w:hanging="567"/>
        <w:rPr>
          <w:rFonts w:cs="Arial"/>
          <w:iCs/>
          <w:sz w:val="20"/>
          <w:szCs w:val="20"/>
        </w:rPr>
      </w:pPr>
      <w:r w:rsidRPr="006B026A">
        <w:rPr>
          <w:rFonts w:cs="Arial"/>
          <w:iCs/>
          <w:sz w:val="20"/>
          <w:szCs w:val="20"/>
        </w:rPr>
        <w:t>Keeping Children Safe in Education sets out our responsibilities for safeguarding and the requirement to be alert to signs of female genital mutilation (FGM), child sexual exploitation (CSE) and peer on peer abuse, including sexual abuse and sexual harassment.</w:t>
      </w:r>
    </w:p>
    <w:p w14:paraId="03588E9B" w14:textId="77777777" w:rsidR="00513499" w:rsidRPr="006B026A" w:rsidRDefault="00513499" w:rsidP="00513499">
      <w:pPr>
        <w:numPr>
          <w:ilvl w:val="0"/>
          <w:numId w:val="20"/>
        </w:numPr>
        <w:spacing w:after="0"/>
        <w:ind w:left="567" w:hanging="567"/>
        <w:rPr>
          <w:rFonts w:cs="Arial"/>
          <w:iCs/>
          <w:sz w:val="20"/>
          <w:szCs w:val="20"/>
        </w:rPr>
      </w:pPr>
      <w:r w:rsidRPr="006B026A">
        <w:rPr>
          <w:rFonts w:cs="Arial"/>
          <w:iCs/>
          <w:sz w:val="20"/>
          <w:szCs w:val="20"/>
        </w:rPr>
        <w:t>The Equality Act 2010 describes our duty to ensure that teaching is inclusive for all students.</w:t>
      </w:r>
    </w:p>
    <w:p w14:paraId="77638FC5" w14:textId="77777777" w:rsidR="00513499" w:rsidRPr="006B026A" w:rsidRDefault="00513499" w:rsidP="00513499">
      <w:pPr>
        <w:spacing w:after="0"/>
        <w:ind w:left="567"/>
        <w:rPr>
          <w:rFonts w:cs="Arial"/>
          <w:iCs/>
          <w:sz w:val="20"/>
          <w:szCs w:val="20"/>
        </w:rPr>
      </w:pPr>
    </w:p>
    <w:p w14:paraId="418F7300" w14:textId="77777777" w:rsidR="00513499" w:rsidRPr="006B026A" w:rsidRDefault="00513499" w:rsidP="00513499">
      <w:pPr>
        <w:numPr>
          <w:ilvl w:val="0"/>
          <w:numId w:val="18"/>
        </w:numPr>
        <w:tabs>
          <w:tab w:val="num" w:pos="480"/>
        </w:tabs>
        <w:spacing w:after="0"/>
        <w:ind w:right="227" w:hanging="750"/>
        <w:rPr>
          <w:rFonts w:cs="Arial"/>
          <w:sz w:val="20"/>
          <w:szCs w:val="20"/>
        </w:rPr>
      </w:pPr>
      <w:r w:rsidRPr="006B026A">
        <w:rPr>
          <w:rFonts w:cs="Arial"/>
          <w:sz w:val="20"/>
          <w:szCs w:val="20"/>
        </w:rPr>
        <w:t>Our Aims for RSE</w:t>
      </w:r>
    </w:p>
    <w:p w14:paraId="373B9959" w14:textId="77777777" w:rsidR="00513499" w:rsidRPr="006B026A" w:rsidRDefault="00513499" w:rsidP="00513499">
      <w:pPr>
        <w:spacing w:after="0"/>
        <w:rPr>
          <w:rFonts w:cs="Arial"/>
          <w:sz w:val="20"/>
          <w:szCs w:val="20"/>
        </w:rPr>
      </w:pPr>
      <w:r w:rsidRPr="006B026A">
        <w:rPr>
          <w:rFonts w:cs="Arial"/>
          <w:sz w:val="20"/>
          <w:szCs w:val="20"/>
        </w:rPr>
        <w:t>All adults will work towards achieving these aims for RSE in our school. We seek to enable our children to:</w:t>
      </w:r>
    </w:p>
    <w:p w14:paraId="0476B6B7" w14:textId="77777777" w:rsidR="00513499" w:rsidRPr="006B026A" w:rsidRDefault="00513499" w:rsidP="00513499">
      <w:pPr>
        <w:numPr>
          <w:ilvl w:val="1"/>
          <w:numId w:val="19"/>
        </w:numPr>
        <w:tabs>
          <w:tab w:val="num" w:pos="540"/>
        </w:tabs>
        <w:spacing w:after="0"/>
        <w:ind w:left="540" w:right="-1093" w:hanging="540"/>
        <w:rPr>
          <w:rFonts w:cs="Arial"/>
          <w:iCs/>
          <w:sz w:val="20"/>
          <w:szCs w:val="20"/>
        </w:rPr>
      </w:pPr>
      <w:r w:rsidRPr="006B026A">
        <w:rPr>
          <w:rFonts w:cs="Arial"/>
          <w:iCs/>
          <w:sz w:val="20"/>
          <w:szCs w:val="20"/>
        </w:rPr>
        <w:t>develop interpersonal and communication skills</w:t>
      </w:r>
    </w:p>
    <w:p w14:paraId="594C339D" w14:textId="77777777" w:rsidR="00513499" w:rsidRPr="006B026A" w:rsidRDefault="00513499" w:rsidP="00513499">
      <w:pPr>
        <w:numPr>
          <w:ilvl w:val="1"/>
          <w:numId w:val="19"/>
        </w:numPr>
        <w:tabs>
          <w:tab w:val="num" w:pos="540"/>
        </w:tabs>
        <w:spacing w:after="0"/>
        <w:ind w:left="540" w:right="-1093" w:hanging="540"/>
        <w:rPr>
          <w:rFonts w:cs="Arial"/>
          <w:iCs/>
          <w:sz w:val="20"/>
          <w:szCs w:val="20"/>
        </w:rPr>
      </w:pPr>
      <w:r w:rsidRPr="006B026A">
        <w:rPr>
          <w:rFonts w:cs="Arial"/>
          <w:iCs/>
          <w:sz w:val="20"/>
          <w:szCs w:val="20"/>
        </w:rPr>
        <w:t>develop positive values and a moral framework that will guide their decisions and behaviour</w:t>
      </w:r>
    </w:p>
    <w:p w14:paraId="5B650385" w14:textId="77777777" w:rsidR="00513499" w:rsidRPr="006B026A" w:rsidRDefault="00513499" w:rsidP="00513499">
      <w:pPr>
        <w:numPr>
          <w:ilvl w:val="1"/>
          <w:numId w:val="19"/>
        </w:numPr>
        <w:tabs>
          <w:tab w:val="num" w:pos="540"/>
        </w:tabs>
        <w:spacing w:after="0"/>
        <w:ind w:left="540" w:right="-1093" w:hanging="540"/>
        <w:rPr>
          <w:rFonts w:cs="Arial"/>
          <w:iCs/>
          <w:sz w:val="20"/>
          <w:szCs w:val="20"/>
        </w:rPr>
      </w:pPr>
      <w:r w:rsidRPr="006B026A">
        <w:rPr>
          <w:rFonts w:cs="Arial"/>
          <w:iCs/>
          <w:sz w:val="20"/>
          <w:szCs w:val="20"/>
        </w:rPr>
        <w:t xml:space="preserve">develop understanding of the value of stable relationships and family life as a positive environment </w:t>
      </w:r>
    </w:p>
    <w:p w14:paraId="4D44FE53" w14:textId="77777777" w:rsidR="00513499" w:rsidRPr="006B026A" w:rsidRDefault="00513499" w:rsidP="00513499">
      <w:pPr>
        <w:spacing w:after="0"/>
        <w:ind w:left="540" w:right="-1093"/>
        <w:rPr>
          <w:rFonts w:cs="Arial"/>
          <w:iCs/>
          <w:sz w:val="20"/>
          <w:szCs w:val="20"/>
        </w:rPr>
      </w:pPr>
      <w:r w:rsidRPr="006B026A">
        <w:rPr>
          <w:rFonts w:cs="Arial"/>
          <w:iCs/>
          <w:sz w:val="20"/>
          <w:szCs w:val="20"/>
        </w:rPr>
        <w:t>for children</w:t>
      </w:r>
    </w:p>
    <w:p w14:paraId="6ADD9D67" w14:textId="77777777" w:rsidR="00513499" w:rsidRPr="006B026A" w:rsidRDefault="00513499" w:rsidP="00513499">
      <w:pPr>
        <w:numPr>
          <w:ilvl w:val="1"/>
          <w:numId w:val="19"/>
        </w:numPr>
        <w:tabs>
          <w:tab w:val="num" w:pos="540"/>
        </w:tabs>
        <w:spacing w:after="0"/>
        <w:ind w:left="540" w:right="-1093" w:hanging="540"/>
        <w:rPr>
          <w:rFonts w:cs="Arial"/>
          <w:iCs/>
          <w:sz w:val="20"/>
          <w:szCs w:val="20"/>
        </w:rPr>
      </w:pPr>
      <w:r w:rsidRPr="006B026A">
        <w:rPr>
          <w:rFonts w:cs="Arial"/>
          <w:iCs/>
          <w:sz w:val="20"/>
          <w:szCs w:val="20"/>
        </w:rPr>
        <w:t>respect themselves and others, their views, backgrounds, cultures and experiences</w:t>
      </w:r>
    </w:p>
    <w:p w14:paraId="52EC5DCC" w14:textId="77777777" w:rsidR="00513499" w:rsidRPr="006B026A" w:rsidRDefault="00513499" w:rsidP="00513499">
      <w:pPr>
        <w:numPr>
          <w:ilvl w:val="1"/>
          <w:numId w:val="19"/>
        </w:numPr>
        <w:tabs>
          <w:tab w:val="num" w:pos="540"/>
        </w:tabs>
        <w:spacing w:after="0"/>
        <w:ind w:left="540" w:right="-1093" w:hanging="540"/>
        <w:rPr>
          <w:rFonts w:cs="Arial"/>
          <w:iCs/>
          <w:sz w:val="20"/>
          <w:szCs w:val="20"/>
        </w:rPr>
      </w:pPr>
      <w:r w:rsidRPr="006B026A">
        <w:rPr>
          <w:rFonts w:cs="Arial"/>
          <w:iCs/>
          <w:sz w:val="20"/>
          <w:szCs w:val="20"/>
        </w:rPr>
        <w:t>develop loving, caring relationships based on mutual respect</w:t>
      </w:r>
    </w:p>
    <w:p w14:paraId="50D72BCE" w14:textId="77777777" w:rsidR="00513499" w:rsidRPr="006B026A" w:rsidRDefault="00513499" w:rsidP="00513499">
      <w:pPr>
        <w:numPr>
          <w:ilvl w:val="1"/>
          <w:numId w:val="19"/>
        </w:numPr>
        <w:tabs>
          <w:tab w:val="num" w:pos="540"/>
        </w:tabs>
        <w:spacing w:after="0"/>
        <w:ind w:left="540" w:right="-1093" w:hanging="540"/>
        <w:rPr>
          <w:rFonts w:cs="Arial"/>
          <w:iCs/>
          <w:sz w:val="20"/>
          <w:szCs w:val="20"/>
        </w:rPr>
      </w:pPr>
      <w:r w:rsidRPr="006B026A">
        <w:rPr>
          <w:rFonts w:cs="Arial"/>
          <w:iCs/>
          <w:sz w:val="20"/>
          <w:szCs w:val="20"/>
        </w:rPr>
        <w:t xml:space="preserve">name the private parts of the body confidently and communicate with trusted adults to keep </w:t>
      </w:r>
    </w:p>
    <w:p w14:paraId="69B86FBA" w14:textId="77777777" w:rsidR="00513499" w:rsidRPr="006B026A" w:rsidRDefault="00513499" w:rsidP="00513499">
      <w:pPr>
        <w:spacing w:after="0"/>
        <w:ind w:left="540" w:right="-1093"/>
        <w:rPr>
          <w:rFonts w:cs="Arial"/>
          <w:iCs/>
          <w:sz w:val="20"/>
          <w:szCs w:val="20"/>
        </w:rPr>
      </w:pPr>
      <w:r w:rsidRPr="006B026A">
        <w:rPr>
          <w:rFonts w:cs="Arial"/>
          <w:iCs/>
          <w:sz w:val="20"/>
          <w:szCs w:val="20"/>
        </w:rPr>
        <w:t>themselves safe</w:t>
      </w:r>
    </w:p>
    <w:p w14:paraId="63A31001" w14:textId="77777777" w:rsidR="00513499" w:rsidRPr="006B026A" w:rsidRDefault="00513499" w:rsidP="00513499">
      <w:pPr>
        <w:numPr>
          <w:ilvl w:val="1"/>
          <w:numId w:val="19"/>
        </w:numPr>
        <w:tabs>
          <w:tab w:val="num" w:pos="540"/>
        </w:tabs>
        <w:spacing w:after="0"/>
        <w:ind w:left="540" w:right="-1093" w:hanging="540"/>
        <w:rPr>
          <w:rFonts w:cs="Arial"/>
          <w:iCs/>
          <w:sz w:val="20"/>
          <w:szCs w:val="20"/>
        </w:rPr>
      </w:pPr>
      <w:r w:rsidRPr="006B026A">
        <w:rPr>
          <w:rFonts w:cs="Arial"/>
          <w:iCs/>
          <w:sz w:val="20"/>
          <w:szCs w:val="20"/>
        </w:rPr>
        <w:t>understand the process of human reproduction</w:t>
      </w:r>
    </w:p>
    <w:p w14:paraId="01A9E39D" w14:textId="77777777" w:rsidR="00513499" w:rsidRPr="006B026A" w:rsidRDefault="00513499" w:rsidP="00513499">
      <w:pPr>
        <w:numPr>
          <w:ilvl w:val="1"/>
          <w:numId w:val="19"/>
        </w:numPr>
        <w:tabs>
          <w:tab w:val="num" w:pos="540"/>
        </w:tabs>
        <w:spacing w:after="0"/>
        <w:ind w:left="540" w:right="-1093" w:hanging="540"/>
        <w:rPr>
          <w:rFonts w:cs="Arial"/>
          <w:iCs/>
          <w:sz w:val="20"/>
          <w:szCs w:val="20"/>
        </w:rPr>
      </w:pPr>
      <w:r w:rsidRPr="006B026A">
        <w:rPr>
          <w:rFonts w:cs="Arial"/>
          <w:iCs/>
          <w:sz w:val="20"/>
          <w:szCs w:val="20"/>
        </w:rPr>
        <w:t>understand the reasons for and benefits of delaying sexual activity</w:t>
      </w:r>
    </w:p>
    <w:p w14:paraId="6D8DAB11" w14:textId="77777777" w:rsidR="00513499" w:rsidRPr="006B026A" w:rsidRDefault="00513499" w:rsidP="00513499">
      <w:pPr>
        <w:numPr>
          <w:ilvl w:val="1"/>
          <w:numId w:val="19"/>
        </w:numPr>
        <w:tabs>
          <w:tab w:val="num" w:pos="540"/>
        </w:tabs>
        <w:spacing w:after="0"/>
        <w:ind w:left="540" w:right="-1093" w:hanging="540"/>
        <w:rPr>
          <w:rFonts w:cs="Arial"/>
          <w:iCs/>
          <w:sz w:val="20"/>
          <w:szCs w:val="20"/>
        </w:rPr>
      </w:pPr>
      <w:r w:rsidRPr="006B026A">
        <w:rPr>
          <w:rFonts w:cs="Arial"/>
          <w:iCs/>
          <w:sz w:val="20"/>
          <w:szCs w:val="20"/>
        </w:rPr>
        <w:t>be prepared for puberty and the emotional and physical effects of body changes</w:t>
      </w:r>
    </w:p>
    <w:p w14:paraId="6EE88B62" w14:textId="77777777" w:rsidR="00513499" w:rsidRPr="006B026A" w:rsidRDefault="00513499" w:rsidP="00513499">
      <w:pPr>
        <w:numPr>
          <w:ilvl w:val="1"/>
          <w:numId w:val="19"/>
        </w:numPr>
        <w:tabs>
          <w:tab w:val="num" w:pos="540"/>
        </w:tabs>
        <w:spacing w:after="0"/>
        <w:ind w:left="540" w:right="-1093" w:hanging="540"/>
        <w:rPr>
          <w:rFonts w:cs="Arial"/>
          <w:iCs/>
          <w:sz w:val="20"/>
          <w:szCs w:val="20"/>
        </w:rPr>
      </w:pPr>
      <w:r w:rsidRPr="006B026A">
        <w:rPr>
          <w:rFonts w:cs="Arial"/>
          <w:iCs/>
          <w:sz w:val="20"/>
          <w:szCs w:val="20"/>
        </w:rPr>
        <w:t>understand the attitudes and skills needed to maintain their sexual health</w:t>
      </w:r>
    </w:p>
    <w:p w14:paraId="6A381CAB" w14:textId="77777777" w:rsidR="00513499" w:rsidRPr="006B026A" w:rsidRDefault="00513499" w:rsidP="00513499">
      <w:pPr>
        <w:numPr>
          <w:ilvl w:val="1"/>
          <w:numId w:val="19"/>
        </w:numPr>
        <w:tabs>
          <w:tab w:val="num" w:pos="540"/>
        </w:tabs>
        <w:spacing w:after="0"/>
        <w:ind w:left="540" w:right="-1093" w:hanging="540"/>
        <w:rPr>
          <w:rFonts w:cs="Arial"/>
          <w:iCs/>
          <w:sz w:val="20"/>
          <w:szCs w:val="20"/>
        </w:rPr>
      </w:pPr>
      <w:r w:rsidRPr="006B026A">
        <w:rPr>
          <w:rFonts w:cs="Arial"/>
          <w:iCs/>
          <w:sz w:val="20"/>
          <w:szCs w:val="20"/>
        </w:rPr>
        <w:lastRenderedPageBreak/>
        <w:t>recognise and avoid exploitative relationships</w:t>
      </w:r>
    </w:p>
    <w:p w14:paraId="05B0C5E2" w14:textId="77777777" w:rsidR="00513499" w:rsidRPr="006B026A" w:rsidRDefault="00513499" w:rsidP="00513499">
      <w:pPr>
        <w:numPr>
          <w:ilvl w:val="1"/>
          <w:numId w:val="19"/>
        </w:numPr>
        <w:tabs>
          <w:tab w:val="num" w:pos="540"/>
        </w:tabs>
        <w:spacing w:after="0"/>
        <w:ind w:left="540" w:right="-1093" w:hanging="540"/>
        <w:rPr>
          <w:rFonts w:cs="Arial"/>
          <w:iCs/>
          <w:sz w:val="20"/>
          <w:szCs w:val="20"/>
        </w:rPr>
      </w:pPr>
      <w:r w:rsidRPr="006B026A">
        <w:rPr>
          <w:rFonts w:cs="Arial"/>
          <w:iCs/>
          <w:sz w:val="20"/>
          <w:szCs w:val="20"/>
        </w:rPr>
        <w:t>have opportunities throughout their schooling to address RSE in an age-appropriate way</w:t>
      </w:r>
    </w:p>
    <w:p w14:paraId="69A428F2" w14:textId="77777777" w:rsidR="00513499" w:rsidRPr="006B026A" w:rsidRDefault="00513499" w:rsidP="00513499">
      <w:pPr>
        <w:numPr>
          <w:ilvl w:val="1"/>
          <w:numId w:val="19"/>
        </w:numPr>
        <w:tabs>
          <w:tab w:val="num" w:pos="540"/>
        </w:tabs>
        <w:spacing w:after="0"/>
        <w:ind w:left="540" w:right="-1093" w:hanging="540"/>
        <w:rPr>
          <w:rFonts w:cs="Arial"/>
          <w:iCs/>
          <w:sz w:val="20"/>
          <w:szCs w:val="20"/>
        </w:rPr>
      </w:pPr>
      <w:r w:rsidRPr="006B026A">
        <w:rPr>
          <w:rFonts w:cs="Arial"/>
          <w:iCs/>
          <w:sz w:val="20"/>
          <w:szCs w:val="20"/>
        </w:rPr>
        <w:t>value, care for and respect their bodies</w:t>
      </w:r>
    </w:p>
    <w:p w14:paraId="59C3AE72" w14:textId="77777777" w:rsidR="00513499" w:rsidRPr="006B026A" w:rsidRDefault="00513499" w:rsidP="00513499">
      <w:pPr>
        <w:numPr>
          <w:ilvl w:val="1"/>
          <w:numId w:val="19"/>
        </w:numPr>
        <w:tabs>
          <w:tab w:val="num" w:pos="540"/>
        </w:tabs>
        <w:spacing w:after="0"/>
        <w:ind w:left="540" w:right="-1093" w:hanging="540"/>
        <w:rPr>
          <w:rFonts w:cs="Arial"/>
          <w:iCs/>
          <w:sz w:val="20"/>
          <w:szCs w:val="20"/>
        </w:rPr>
      </w:pPr>
      <w:r w:rsidRPr="006B026A">
        <w:rPr>
          <w:rFonts w:cs="Arial"/>
          <w:iCs/>
          <w:sz w:val="20"/>
          <w:szCs w:val="20"/>
        </w:rPr>
        <w:t>access additional advice and support.</w:t>
      </w:r>
    </w:p>
    <w:p w14:paraId="43081FC9" w14:textId="77777777" w:rsidR="00513499" w:rsidRPr="006B026A" w:rsidRDefault="00513499" w:rsidP="00513499">
      <w:pPr>
        <w:spacing w:after="0"/>
        <w:ind w:left="540" w:right="-1093"/>
        <w:rPr>
          <w:rFonts w:cs="Arial"/>
          <w:iCs/>
          <w:sz w:val="20"/>
          <w:szCs w:val="20"/>
        </w:rPr>
      </w:pPr>
    </w:p>
    <w:p w14:paraId="29B829BA" w14:textId="77777777" w:rsidR="00513499" w:rsidRPr="006B026A" w:rsidRDefault="00513499" w:rsidP="00513499">
      <w:pPr>
        <w:numPr>
          <w:ilvl w:val="0"/>
          <w:numId w:val="18"/>
        </w:numPr>
        <w:tabs>
          <w:tab w:val="num" w:pos="240"/>
        </w:tabs>
        <w:spacing w:after="0"/>
        <w:ind w:left="240" w:right="227" w:hanging="240"/>
        <w:rPr>
          <w:rFonts w:cs="Arial"/>
          <w:sz w:val="20"/>
          <w:szCs w:val="20"/>
        </w:rPr>
      </w:pPr>
      <w:r w:rsidRPr="006B026A">
        <w:rPr>
          <w:rFonts w:cs="Arial"/>
          <w:sz w:val="20"/>
          <w:szCs w:val="20"/>
        </w:rPr>
        <w:t>Delivering our RSE curriculum</w:t>
      </w:r>
    </w:p>
    <w:p w14:paraId="192597E5" w14:textId="77777777" w:rsidR="00513499" w:rsidRPr="006B026A" w:rsidRDefault="00513499" w:rsidP="00513499">
      <w:pPr>
        <w:spacing w:after="0"/>
        <w:rPr>
          <w:rFonts w:cs="Arial"/>
          <w:sz w:val="20"/>
          <w:szCs w:val="20"/>
        </w:rPr>
      </w:pPr>
      <w:r w:rsidRPr="006B026A">
        <w:rPr>
          <w:rFonts w:cs="Arial"/>
          <w:sz w:val="20"/>
          <w:szCs w:val="20"/>
        </w:rPr>
        <w:t xml:space="preserve">Our RSE Curriculum (see appendix A) is wholly consistent with the National Curriculum (2014), </w:t>
      </w:r>
      <w:proofErr w:type="spellStart"/>
      <w:r w:rsidRPr="006B026A">
        <w:rPr>
          <w:rFonts w:cs="Arial"/>
          <w:sz w:val="20"/>
          <w:szCs w:val="20"/>
        </w:rPr>
        <w:t>DfE</w:t>
      </w:r>
      <w:proofErr w:type="spellEnd"/>
      <w:r w:rsidRPr="006B026A">
        <w:rPr>
          <w:rFonts w:cs="Arial"/>
          <w:sz w:val="20"/>
          <w:szCs w:val="20"/>
        </w:rPr>
        <w:t xml:space="preserve"> and </w:t>
      </w:r>
      <w:proofErr w:type="spellStart"/>
      <w:r w:rsidRPr="006B026A">
        <w:rPr>
          <w:rFonts w:cs="Arial"/>
          <w:sz w:val="20"/>
          <w:szCs w:val="20"/>
        </w:rPr>
        <w:t>OfSTED</w:t>
      </w:r>
      <w:proofErr w:type="spellEnd"/>
      <w:r w:rsidRPr="006B026A">
        <w:rPr>
          <w:rFonts w:cs="Arial"/>
          <w:sz w:val="20"/>
          <w:szCs w:val="20"/>
        </w:rPr>
        <w:t xml:space="preserve"> guidance. It also reflects best practice described by the Sex Education Forum and PSHE Association. Some elements of our RSE curriculum are part of the compulsory National Curriculum for Science (e.g. the biological aspects of puberty, reproduction and the spread of viruses) and some parts are based on non-statutory guidance from the PSHE Association (2013). By September 2020, we expect that our RSE programme will be covered by the new statutory status of RSE and Health Education. We will review our curriculum, as the guidance on statutory RSE is announced.</w:t>
      </w:r>
    </w:p>
    <w:p w14:paraId="5240DF11" w14:textId="77777777" w:rsidR="00513499" w:rsidRPr="006B026A" w:rsidRDefault="00513499" w:rsidP="00513499">
      <w:pPr>
        <w:spacing w:after="0"/>
        <w:rPr>
          <w:rFonts w:cs="Arial"/>
          <w:sz w:val="20"/>
          <w:szCs w:val="20"/>
        </w:rPr>
      </w:pPr>
    </w:p>
    <w:p w14:paraId="1DBA75D4" w14:textId="77777777" w:rsidR="00513499" w:rsidRPr="006B026A" w:rsidRDefault="00513499" w:rsidP="00513499">
      <w:pPr>
        <w:spacing w:after="0"/>
        <w:rPr>
          <w:rFonts w:cs="Arial"/>
          <w:sz w:val="20"/>
          <w:szCs w:val="20"/>
        </w:rPr>
      </w:pPr>
      <w:r w:rsidRPr="006B026A">
        <w:rPr>
          <w:rFonts w:cs="Arial"/>
          <w:sz w:val="20"/>
          <w:szCs w:val="20"/>
        </w:rPr>
        <w:t>We consider RSE to be a continuous process of learning, which begins well before the children enter our school and continues into adulthood. We have planned a progressive curriculum appropriate to each age group. All adults working with children have a part to play in supporting the delivery of RSE.</w:t>
      </w:r>
    </w:p>
    <w:p w14:paraId="15471A03" w14:textId="77777777" w:rsidR="00513499" w:rsidRPr="006B026A" w:rsidRDefault="00513499" w:rsidP="00513499">
      <w:pPr>
        <w:spacing w:after="0"/>
        <w:rPr>
          <w:rFonts w:cs="Arial"/>
          <w:sz w:val="20"/>
          <w:szCs w:val="20"/>
        </w:rPr>
      </w:pPr>
    </w:p>
    <w:p w14:paraId="63BDB051" w14:textId="77777777" w:rsidR="00513499" w:rsidRPr="006B026A" w:rsidRDefault="00513499" w:rsidP="00513499">
      <w:pPr>
        <w:spacing w:after="0"/>
        <w:rPr>
          <w:rFonts w:cs="Arial"/>
          <w:sz w:val="20"/>
          <w:szCs w:val="20"/>
        </w:rPr>
      </w:pPr>
      <w:r w:rsidRPr="006B026A">
        <w:rPr>
          <w:rFonts w:cs="Arial"/>
          <w:sz w:val="20"/>
          <w:szCs w:val="20"/>
        </w:rPr>
        <w:t>The objectives of the RSE Curriculum will be taught in:</w:t>
      </w:r>
    </w:p>
    <w:p w14:paraId="7F21FB59" w14:textId="77777777" w:rsidR="00513499" w:rsidRPr="006B026A" w:rsidRDefault="00513499" w:rsidP="00513499">
      <w:pPr>
        <w:numPr>
          <w:ilvl w:val="1"/>
          <w:numId w:val="19"/>
        </w:numPr>
        <w:tabs>
          <w:tab w:val="num" w:pos="720"/>
        </w:tabs>
        <w:spacing w:after="0"/>
        <w:ind w:left="720" w:hanging="720"/>
        <w:rPr>
          <w:rFonts w:cs="Arial"/>
          <w:sz w:val="20"/>
          <w:szCs w:val="20"/>
        </w:rPr>
      </w:pPr>
      <w:r w:rsidRPr="006B026A">
        <w:rPr>
          <w:rFonts w:cs="Arial"/>
          <w:sz w:val="20"/>
          <w:szCs w:val="20"/>
        </w:rPr>
        <w:t xml:space="preserve">PSHE through </w:t>
      </w:r>
      <w:r w:rsidRPr="006B026A">
        <w:rPr>
          <w:rFonts w:cs="Arial"/>
          <w:iCs/>
          <w:sz w:val="20"/>
          <w:szCs w:val="20"/>
        </w:rPr>
        <w:t>designated lessons, circle time, focused events, health weeks</w:t>
      </w:r>
    </w:p>
    <w:p w14:paraId="55B48310" w14:textId="77777777" w:rsidR="00513499" w:rsidRPr="006B026A" w:rsidRDefault="00513499" w:rsidP="00513499">
      <w:pPr>
        <w:numPr>
          <w:ilvl w:val="1"/>
          <w:numId w:val="19"/>
        </w:numPr>
        <w:tabs>
          <w:tab w:val="num" w:pos="720"/>
        </w:tabs>
        <w:spacing w:after="0"/>
        <w:ind w:left="720" w:hanging="720"/>
        <w:rPr>
          <w:rFonts w:cs="Arial"/>
          <w:sz w:val="20"/>
          <w:szCs w:val="20"/>
        </w:rPr>
      </w:pPr>
      <w:r w:rsidRPr="006B026A">
        <w:rPr>
          <w:rFonts w:cs="Arial"/>
          <w:sz w:val="20"/>
          <w:szCs w:val="20"/>
        </w:rPr>
        <w:t xml:space="preserve">Other Curriculum areas, especially </w:t>
      </w:r>
      <w:r w:rsidRPr="006B026A">
        <w:rPr>
          <w:rFonts w:cs="Arial"/>
          <w:iCs/>
          <w:sz w:val="20"/>
          <w:szCs w:val="20"/>
        </w:rPr>
        <w:t>Science, English, RE and PE</w:t>
      </w:r>
    </w:p>
    <w:p w14:paraId="0914CEDD" w14:textId="77777777" w:rsidR="00513499" w:rsidRPr="006B026A" w:rsidRDefault="00513499" w:rsidP="00513499">
      <w:pPr>
        <w:numPr>
          <w:ilvl w:val="1"/>
          <w:numId w:val="19"/>
        </w:numPr>
        <w:tabs>
          <w:tab w:val="num" w:pos="720"/>
        </w:tabs>
        <w:spacing w:after="0"/>
        <w:ind w:left="720" w:hanging="720"/>
        <w:rPr>
          <w:rFonts w:cs="Arial"/>
          <w:sz w:val="20"/>
          <w:szCs w:val="20"/>
        </w:rPr>
      </w:pPr>
      <w:r w:rsidRPr="006B026A">
        <w:rPr>
          <w:rFonts w:cs="Arial"/>
          <w:sz w:val="20"/>
          <w:szCs w:val="20"/>
        </w:rPr>
        <w:t xml:space="preserve">Enrichment activities such as </w:t>
      </w:r>
      <w:r w:rsidRPr="006B026A">
        <w:rPr>
          <w:rFonts w:cs="Arial"/>
          <w:iCs/>
          <w:sz w:val="20"/>
          <w:szCs w:val="20"/>
        </w:rPr>
        <w:t>visits from the Life Education Centre or social skills groups</w:t>
      </w:r>
    </w:p>
    <w:p w14:paraId="7E50A3C9" w14:textId="77777777" w:rsidR="00513499" w:rsidRPr="006B026A" w:rsidRDefault="00513499" w:rsidP="00513499">
      <w:pPr>
        <w:numPr>
          <w:ilvl w:val="1"/>
          <w:numId w:val="19"/>
        </w:numPr>
        <w:tabs>
          <w:tab w:val="num" w:pos="720"/>
        </w:tabs>
        <w:spacing w:after="0"/>
        <w:ind w:left="720" w:hanging="720"/>
        <w:rPr>
          <w:rFonts w:cs="Arial"/>
          <w:sz w:val="20"/>
          <w:szCs w:val="20"/>
        </w:rPr>
      </w:pPr>
      <w:r w:rsidRPr="006B026A">
        <w:rPr>
          <w:rFonts w:cs="Arial"/>
          <w:sz w:val="20"/>
          <w:szCs w:val="20"/>
        </w:rPr>
        <w:t xml:space="preserve">Specific Units of Work on RSE are planned into our teaching programme as described in our </w:t>
      </w:r>
      <w:r w:rsidRPr="006B026A">
        <w:rPr>
          <w:rFonts w:cs="Arial"/>
          <w:iCs/>
          <w:sz w:val="20"/>
          <w:szCs w:val="20"/>
        </w:rPr>
        <w:t>PSHE Curriculum Overview. Specific content on Puberty will be taught in Year 5/6.</w:t>
      </w:r>
    </w:p>
    <w:p w14:paraId="76A85C5D" w14:textId="77777777" w:rsidR="00513499" w:rsidRPr="006B026A" w:rsidRDefault="00513499" w:rsidP="00513499">
      <w:pPr>
        <w:spacing w:after="0"/>
        <w:rPr>
          <w:rFonts w:cs="Arial"/>
          <w:sz w:val="20"/>
          <w:szCs w:val="20"/>
        </w:rPr>
      </w:pPr>
    </w:p>
    <w:p w14:paraId="33EC4FDA" w14:textId="77777777" w:rsidR="00513499" w:rsidRPr="006B026A" w:rsidRDefault="00513499" w:rsidP="00513499">
      <w:pPr>
        <w:spacing w:after="0"/>
        <w:rPr>
          <w:rFonts w:cs="Arial"/>
          <w:iCs/>
          <w:sz w:val="20"/>
          <w:szCs w:val="20"/>
        </w:rPr>
      </w:pPr>
      <w:r w:rsidRPr="006B026A">
        <w:rPr>
          <w:rFonts w:cs="Arial"/>
          <w:sz w:val="20"/>
          <w:szCs w:val="20"/>
        </w:rPr>
        <w:t xml:space="preserve">We understand that at times children will benefit from varying methods of delivering the RSE curriculum. For example, </w:t>
      </w:r>
      <w:r w:rsidRPr="006B026A">
        <w:rPr>
          <w:rFonts w:cs="Arial"/>
          <w:iCs/>
          <w:sz w:val="20"/>
          <w:szCs w:val="20"/>
        </w:rPr>
        <w:t>we may use single-sex groups or small group teaching where this will help us to meet the needs of children more effectively or use team teaching where this enables us to best use teacher expertise. We will ensure there are positive educational reasons for each method of delivery.</w:t>
      </w:r>
    </w:p>
    <w:p w14:paraId="0BC01F9C" w14:textId="77777777" w:rsidR="00513499" w:rsidRPr="006B026A" w:rsidRDefault="00513499" w:rsidP="00513499">
      <w:pPr>
        <w:spacing w:after="0"/>
        <w:rPr>
          <w:rFonts w:cs="Arial"/>
          <w:iCs/>
          <w:sz w:val="20"/>
          <w:szCs w:val="20"/>
        </w:rPr>
      </w:pPr>
    </w:p>
    <w:p w14:paraId="64896D1A" w14:textId="77777777" w:rsidR="00513499" w:rsidRPr="006B026A" w:rsidRDefault="00513499" w:rsidP="00513499">
      <w:pPr>
        <w:numPr>
          <w:ilvl w:val="0"/>
          <w:numId w:val="18"/>
        </w:numPr>
        <w:tabs>
          <w:tab w:val="num" w:pos="360"/>
        </w:tabs>
        <w:spacing w:after="0"/>
        <w:ind w:left="240" w:right="227" w:hanging="240"/>
        <w:rPr>
          <w:rFonts w:cs="Arial"/>
          <w:sz w:val="20"/>
          <w:szCs w:val="20"/>
        </w:rPr>
      </w:pPr>
      <w:r w:rsidRPr="006B026A">
        <w:rPr>
          <w:rFonts w:cs="Arial"/>
          <w:sz w:val="20"/>
          <w:szCs w:val="20"/>
        </w:rPr>
        <w:t xml:space="preserve"> Responsibilities for Curriculum Delivery and Policy Implementation</w:t>
      </w:r>
    </w:p>
    <w:p w14:paraId="072B5896" w14:textId="77777777" w:rsidR="00513499" w:rsidRPr="006B026A" w:rsidRDefault="00513499" w:rsidP="00513499">
      <w:pPr>
        <w:numPr>
          <w:ilvl w:val="1"/>
          <w:numId w:val="19"/>
        </w:numPr>
        <w:tabs>
          <w:tab w:val="num" w:pos="540"/>
        </w:tabs>
        <w:spacing w:after="0"/>
        <w:ind w:left="540" w:hanging="540"/>
        <w:rPr>
          <w:rFonts w:cs="Arial"/>
          <w:sz w:val="20"/>
          <w:szCs w:val="20"/>
        </w:rPr>
      </w:pPr>
      <w:r w:rsidRPr="006B026A">
        <w:rPr>
          <w:rFonts w:cs="Arial"/>
          <w:sz w:val="20"/>
          <w:szCs w:val="20"/>
        </w:rPr>
        <w:t>We regard it as the shared responsibility of all adults working in the school to respond appropriately to a child’s request for information and advice. All staff are encouraged to access support from colleagues where necessary.</w:t>
      </w:r>
    </w:p>
    <w:p w14:paraId="24F239AD" w14:textId="77777777" w:rsidR="00513499" w:rsidRPr="006B026A" w:rsidRDefault="00513499" w:rsidP="00513499">
      <w:pPr>
        <w:numPr>
          <w:ilvl w:val="1"/>
          <w:numId w:val="19"/>
        </w:numPr>
        <w:tabs>
          <w:tab w:val="num" w:pos="540"/>
        </w:tabs>
        <w:spacing w:after="0"/>
        <w:ind w:left="540" w:hanging="540"/>
        <w:rPr>
          <w:rFonts w:cs="Arial"/>
          <w:sz w:val="20"/>
          <w:szCs w:val="20"/>
        </w:rPr>
      </w:pPr>
      <w:r w:rsidRPr="006B026A">
        <w:rPr>
          <w:rFonts w:cs="Arial"/>
          <w:sz w:val="20"/>
          <w:szCs w:val="20"/>
        </w:rPr>
        <w:t xml:space="preserve">The RSE curriculum will primarily be delivered by </w:t>
      </w:r>
      <w:r w:rsidRPr="006B026A">
        <w:rPr>
          <w:rFonts w:cs="Arial"/>
          <w:iCs/>
          <w:sz w:val="20"/>
          <w:szCs w:val="20"/>
        </w:rPr>
        <w:t>class teachers</w:t>
      </w:r>
      <w:r w:rsidRPr="006B026A">
        <w:rPr>
          <w:rFonts w:cs="Arial"/>
          <w:sz w:val="20"/>
          <w:szCs w:val="20"/>
        </w:rPr>
        <w:t>.</w:t>
      </w:r>
    </w:p>
    <w:p w14:paraId="7B9B6AC0" w14:textId="77777777" w:rsidR="00513499" w:rsidRPr="006B026A" w:rsidRDefault="00513499" w:rsidP="00513499">
      <w:pPr>
        <w:numPr>
          <w:ilvl w:val="1"/>
          <w:numId w:val="19"/>
        </w:numPr>
        <w:tabs>
          <w:tab w:val="num" w:pos="540"/>
        </w:tabs>
        <w:spacing w:after="0"/>
        <w:ind w:left="540" w:hanging="540"/>
        <w:rPr>
          <w:rFonts w:cs="Arial"/>
          <w:sz w:val="20"/>
          <w:szCs w:val="20"/>
        </w:rPr>
      </w:pPr>
      <w:r w:rsidRPr="006B026A">
        <w:rPr>
          <w:rFonts w:cs="Arial"/>
          <w:sz w:val="20"/>
          <w:szCs w:val="20"/>
        </w:rPr>
        <w:t xml:space="preserve">Those delivering RSE will have responsibility for assessing children’s needs and selecting appropriate activities and methodologies to meet these needs, supported by the </w:t>
      </w:r>
      <w:r w:rsidRPr="006B026A">
        <w:rPr>
          <w:rFonts w:cs="Arial"/>
          <w:iCs/>
          <w:sz w:val="20"/>
          <w:szCs w:val="20"/>
        </w:rPr>
        <w:t>PSHE Co-ordinator.</w:t>
      </w:r>
    </w:p>
    <w:p w14:paraId="145B3DD7" w14:textId="77777777" w:rsidR="00513499" w:rsidRPr="006B026A" w:rsidRDefault="00513499" w:rsidP="00513499">
      <w:pPr>
        <w:numPr>
          <w:ilvl w:val="1"/>
          <w:numId w:val="19"/>
        </w:numPr>
        <w:tabs>
          <w:tab w:val="num" w:pos="540"/>
        </w:tabs>
        <w:spacing w:after="0"/>
        <w:ind w:left="540" w:hanging="540"/>
        <w:rPr>
          <w:rFonts w:cs="Arial"/>
          <w:sz w:val="20"/>
          <w:szCs w:val="20"/>
        </w:rPr>
      </w:pPr>
      <w:r w:rsidRPr="006B026A">
        <w:rPr>
          <w:rFonts w:cs="Arial"/>
          <w:sz w:val="20"/>
          <w:szCs w:val="20"/>
        </w:rPr>
        <w:t xml:space="preserve">The </w:t>
      </w:r>
      <w:r w:rsidRPr="006B026A">
        <w:rPr>
          <w:rFonts w:cs="Arial"/>
          <w:iCs/>
          <w:sz w:val="20"/>
          <w:szCs w:val="20"/>
        </w:rPr>
        <w:t>PSHE Co-ordinator</w:t>
      </w:r>
      <w:r w:rsidRPr="006B026A">
        <w:rPr>
          <w:rFonts w:cs="Arial"/>
          <w:sz w:val="20"/>
          <w:szCs w:val="20"/>
        </w:rPr>
        <w:t xml:space="preserve"> is responsible for reviewing and evaluating RSE at our school. The </w:t>
      </w:r>
      <w:r w:rsidRPr="006B026A">
        <w:rPr>
          <w:rFonts w:cs="Arial"/>
          <w:iCs/>
          <w:sz w:val="20"/>
          <w:szCs w:val="20"/>
        </w:rPr>
        <w:t>PSHE Co-ordinator</w:t>
      </w:r>
      <w:r w:rsidRPr="006B026A">
        <w:rPr>
          <w:rFonts w:cs="Arial"/>
          <w:sz w:val="20"/>
          <w:szCs w:val="20"/>
        </w:rPr>
        <w:t xml:space="preserve"> will report to the </w:t>
      </w:r>
      <w:r w:rsidRPr="006B026A">
        <w:rPr>
          <w:rFonts w:cs="Arial"/>
          <w:iCs/>
          <w:sz w:val="20"/>
          <w:szCs w:val="20"/>
        </w:rPr>
        <w:t>Head Teacher</w:t>
      </w:r>
      <w:r w:rsidRPr="006B026A">
        <w:rPr>
          <w:rFonts w:cs="Arial"/>
          <w:sz w:val="20"/>
          <w:szCs w:val="20"/>
        </w:rPr>
        <w:t xml:space="preserve"> in this task.</w:t>
      </w:r>
    </w:p>
    <w:p w14:paraId="0B601EC6" w14:textId="77777777" w:rsidR="00513499" w:rsidRPr="006B026A" w:rsidRDefault="00513499" w:rsidP="00513499">
      <w:pPr>
        <w:numPr>
          <w:ilvl w:val="1"/>
          <w:numId w:val="19"/>
        </w:numPr>
        <w:tabs>
          <w:tab w:val="num" w:pos="540"/>
        </w:tabs>
        <w:spacing w:after="0"/>
        <w:ind w:left="539" w:hanging="539"/>
        <w:rPr>
          <w:rFonts w:cs="Arial"/>
          <w:iCs/>
          <w:sz w:val="20"/>
          <w:szCs w:val="20"/>
        </w:rPr>
      </w:pPr>
      <w:r w:rsidRPr="006B026A">
        <w:rPr>
          <w:rFonts w:cs="Arial"/>
          <w:sz w:val="20"/>
          <w:szCs w:val="20"/>
        </w:rPr>
        <w:t xml:space="preserve">Staff will be assisted in their planning and delivery of the ‘Curriculum for RSE’ by the </w:t>
      </w:r>
      <w:r w:rsidRPr="006B026A">
        <w:rPr>
          <w:rFonts w:cs="Arial"/>
          <w:iCs/>
          <w:sz w:val="20"/>
          <w:szCs w:val="20"/>
        </w:rPr>
        <w:t>PSHE Co-ordinator</w:t>
      </w:r>
      <w:r w:rsidRPr="006B026A">
        <w:rPr>
          <w:rFonts w:cs="Arial"/>
          <w:sz w:val="20"/>
          <w:szCs w:val="20"/>
        </w:rPr>
        <w:t xml:space="preserve"> who will, with support, </w:t>
      </w:r>
      <w:r w:rsidRPr="006B026A">
        <w:rPr>
          <w:rFonts w:cs="Arial"/>
          <w:iCs/>
          <w:sz w:val="20"/>
          <w:szCs w:val="20"/>
        </w:rPr>
        <w:t>provide lesson plans and activities for colleagues, collate assessments, liaise with PSHE advisors, plan INSET to meet staff needs and liaise with visitors who support the RSE curriculum.</w:t>
      </w:r>
    </w:p>
    <w:p w14:paraId="01895837" w14:textId="77777777" w:rsidR="00513499" w:rsidRPr="006B026A" w:rsidRDefault="00513499" w:rsidP="00513499">
      <w:pPr>
        <w:numPr>
          <w:ilvl w:val="1"/>
          <w:numId w:val="19"/>
        </w:numPr>
        <w:tabs>
          <w:tab w:val="num" w:pos="540"/>
        </w:tabs>
        <w:spacing w:after="0"/>
        <w:ind w:left="540" w:hanging="540"/>
        <w:rPr>
          <w:rFonts w:cs="Arial"/>
          <w:iCs/>
          <w:sz w:val="20"/>
          <w:szCs w:val="20"/>
        </w:rPr>
      </w:pPr>
      <w:r w:rsidRPr="006B026A">
        <w:rPr>
          <w:rFonts w:cs="Arial"/>
          <w:sz w:val="20"/>
          <w:szCs w:val="20"/>
        </w:rPr>
        <w:t xml:space="preserve">Governors hold responsibility for the RSE Policy and will be assisted in monitoring its implementation by </w:t>
      </w:r>
      <w:r w:rsidRPr="006B026A">
        <w:rPr>
          <w:rFonts w:cs="Arial"/>
          <w:iCs/>
          <w:sz w:val="20"/>
          <w:szCs w:val="20"/>
        </w:rPr>
        <w:t>the PSHE Co-ordinator and/or Head Teacher.</w:t>
      </w:r>
    </w:p>
    <w:p w14:paraId="0D09F7FF" w14:textId="77777777" w:rsidR="00513499" w:rsidRPr="006B026A" w:rsidRDefault="00513499" w:rsidP="00513499">
      <w:pPr>
        <w:spacing w:after="0"/>
        <w:ind w:left="540"/>
        <w:rPr>
          <w:rFonts w:cs="Arial"/>
          <w:iCs/>
          <w:sz w:val="20"/>
          <w:szCs w:val="20"/>
        </w:rPr>
      </w:pPr>
    </w:p>
    <w:p w14:paraId="527BA616" w14:textId="77777777" w:rsidR="00513499" w:rsidRPr="006B026A" w:rsidRDefault="00513499" w:rsidP="00513499">
      <w:pPr>
        <w:numPr>
          <w:ilvl w:val="0"/>
          <w:numId w:val="18"/>
        </w:numPr>
        <w:tabs>
          <w:tab w:val="num" w:pos="600"/>
        </w:tabs>
        <w:spacing w:after="0"/>
        <w:ind w:left="600" w:right="227" w:hanging="600"/>
        <w:rPr>
          <w:rFonts w:cs="Arial"/>
          <w:sz w:val="20"/>
          <w:szCs w:val="20"/>
        </w:rPr>
      </w:pPr>
      <w:r w:rsidRPr="006B026A">
        <w:rPr>
          <w:rFonts w:cs="Arial"/>
          <w:sz w:val="20"/>
          <w:szCs w:val="20"/>
        </w:rPr>
        <w:t>Teaching Methodologies</w:t>
      </w:r>
    </w:p>
    <w:p w14:paraId="6C9F8506" w14:textId="77777777" w:rsidR="00513499" w:rsidRPr="006B026A" w:rsidRDefault="00513499" w:rsidP="00513499">
      <w:pPr>
        <w:spacing w:after="0"/>
        <w:rPr>
          <w:rFonts w:cs="Arial"/>
          <w:sz w:val="20"/>
          <w:szCs w:val="20"/>
        </w:rPr>
      </w:pPr>
      <w:bookmarkStart w:id="1" w:name="OLE_LINK7"/>
      <w:bookmarkStart w:id="2" w:name="OLE_LINK6"/>
      <w:r w:rsidRPr="006B026A">
        <w:rPr>
          <w:rFonts w:cs="Arial"/>
          <w:b/>
          <w:bCs/>
          <w:sz w:val="20"/>
          <w:szCs w:val="20"/>
        </w:rPr>
        <w:t>Ground Rules:</w:t>
      </w:r>
      <w:r w:rsidRPr="006B026A">
        <w:rPr>
          <w:rFonts w:cs="Arial"/>
          <w:sz w:val="20"/>
          <w:szCs w:val="20"/>
        </w:rPr>
        <w:t xml:space="preserve"> RSE is taught in a safe, non-judgemental environment where adults and children are confident that they will be respected. Specific </w:t>
      </w:r>
      <w:r w:rsidRPr="006B026A">
        <w:rPr>
          <w:rFonts w:cs="Arial"/>
          <w:sz w:val="20"/>
          <w:szCs w:val="20"/>
        </w:rPr>
        <w:lastRenderedPageBreak/>
        <w:t>ground rules will be established at the beginning of any RSE work, in addition to those already used in the classroom. They will cover the following areas:</w:t>
      </w:r>
    </w:p>
    <w:p w14:paraId="3EBF3669" w14:textId="77777777" w:rsidR="00513499" w:rsidRPr="006B026A" w:rsidRDefault="00513499" w:rsidP="00513499">
      <w:pPr>
        <w:numPr>
          <w:ilvl w:val="1"/>
          <w:numId w:val="19"/>
        </w:numPr>
        <w:tabs>
          <w:tab w:val="num" w:pos="840"/>
        </w:tabs>
        <w:spacing w:after="0"/>
        <w:ind w:hanging="1080"/>
        <w:rPr>
          <w:rFonts w:cs="Arial"/>
          <w:sz w:val="20"/>
          <w:szCs w:val="20"/>
        </w:rPr>
      </w:pPr>
      <w:r w:rsidRPr="006B026A">
        <w:rPr>
          <w:rFonts w:cs="Arial"/>
          <w:sz w:val="20"/>
          <w:szCs w:val="20"/>
        </w:rPr>
        <w:t>Appropriate use of language</w:t>
      </w:r>
    </w:p>
    <w:p w14:paraId="48971E1B" w14:textId="77777777" w:rsidR="00513499" w:rsidRPr="006B026A" w:rsidRDefault="00513499" w:rsidP="00513499">
      <w:pPr>
        <w:numPr>
          <w:ilvl w:val="1"/>
          <w:numId w:val="19"/>
        </w:numPr>
        <w:tabs>
          <w:tab w:val="num" w:pos="840"/>
        </w:tabs>
        <w:spacing w:after="0"/>
        <w:ind w:left="840" w:hanging="480"/>
        <w:rPr>
          <w:rFonts w:cs="Arial"/>
          <w:sz w:val="20"/>
          <w:szCs w:val="20"/>
        </w:rPr>
      </w:pPr>
      <w:r w:rsidRPr="006B026A">
        <w:rPr>
          <w:rFonts w:cs="Arial"/>
          <w:sz w:val="20"/>
          <w:szCs w:val="20"/>
        </w:rPr>
        <w:t>The asking and answering of personal questions</w:t>
      </w:r>
    </w:p>
    <w:p w14:paraId="686AC1FB" w14:textId="77777777" w:rsidR="00513499" w:rsidRPr="006B026A" w:rsidRDefault="00513499" w:rsidP="00513499">
      <w:pPr>
        <w:numPr>
          <w:ilvl w:val="1"/>
          <w:numId w:val="19"/>
        </w:numPr>
        <w:tabs>
          <w:tab w:val="num" w:pos="840"/>
        </w:tabs>
        <w:spacing w:after="0"/>
        <w:ind w:left="840" w:hanging="480"/>
        <w:rPr>
          <w:rFonts w:cs="Arial"/>
          <w:b/>
          <w:bCs/>
          <w:sz w:val="20"/>
          <w:szCs w:val="20"/>
        </w:rPr>
      </w:pPr>
      <w:r w:rsidRPr="006B026A">
        <w:rPr>
          <w:rFonts w:cs="Arial"/>
          <w:sz w:val="20"/>
          <w:szCs w:val="20"/>
        </w:rPr>
        <w:t>Strategies for checking or accessing information.</w:t>
      </w:r>
    </w:p>
    <w:p w14:paraId="62A0A1A8" w14:textId="77777777" w:rsidR="00513499" w:rsidRPr="006B026A" w:rsidRDefault="00513499" w:rsidP="00513499">
      <w:pPr>
        <w:spacing w:after="0"/>
        <w:rPr>
          <w:rFonts w:cs="Arial"/>
          <w:b/>
          <w:bCs/>
          <w:sz w:val="20"/>
          <w:szCs w:val="20"/>
        </w:rPr>
      </w:pPr>
    </w:p>
    <w:p w14:paraId="4766A450" w14:textId="77777777" w:rsidR="00513499" w:rsidRPr="006B026A" w:rsidRDefault="00513499" w:rsidP="00513499">
      <w:pPr>
        <w:spacing w:after="0"/>
        <w:rPr>
          <w:rFonts w:cs="Arial"/>
          <w:iCs/>
          <w:sz w:val="20"/>
          <w:szCs w:val="20"/>
        </w:rPr>
      </w:pPr>
      <w:r w:rsidRPr="006B026A">
        <w:rPr>
          <w:rFonts w:cs="Arial"/>
          <w:b/>
          <w:bCs/>
          <w:sz w:val="20"/>
          <w:szCs w:val="20"/>
        </w:rPr>
        <w:t>Answering Questions:</w:t>
      </w:r>
      <w:r w:rsidRPr="006B026A">
        <w:rPr>
          <w:rFonts w:cs="Arial"/>
          <w:sz w:val="20"/>
          <w:szCs w:val="20"/>
        </w:rPr>
        <w:t xml:space="preserve"> We acknowledge that sensitive and complex issues will arise in RSE, as students will naturally ask questions. When spontaneous discussion arises, it will be guided in a way which reflects the stated school aims and curriculum content for RSE. As a first principle, we will answer questions relating to the planned curriculum for that age group or below to the whole class. We will answer questions relating to areas beyond the planned curriculum for that age group, in a sensitive and age appropriate way, only to the student/s who have asked the question. If a member of staff is uncertain about the answer to a question, or indeed whether they wish to answer it, they will seek guidance from the </w:t>
      </w:r>
      <w:r w:rsidRPr="006B026A">
        <w:rPr>
          <w:rFonts w:cs="Arial"/>
          <w:iCs/>
          <w:sz w:val="20"/>
          <w:szCs w:val="20"/>
        </w:rPr>
        <w:t>PSHE leader or Headteacher.</w:t>
      </w:r>
    </w:p>
    <w:p w14:paraId="47BA7BAF" w14:textId="77777777" w:rsidR="00513499" w:rsidRPr="006B026A" w:rsidRDefault="00513499" w:rsidP="00513499">
      <w:pPr>
        <w:spacing w:after="0"/>
        <w:rPr>
          <w:rFonts w:cs="Arial"/>
          <w:sz w:val="20"/>
          <w:szCs w:val="20"/>
        </w:rPr>
      </w:pPr>
    </w:p>
    <w:p w14:paraId="5827D49F" w14:textId="77777777" w:rsidR="00513499" w:rsidRPr="006B026A" w:rsidRDefault="00513499" w:rsidP="00513499">
      <w:pPr>
        <w:spacing w:after="0"/>
        <w:rPr>
          <w:rFonts w:cs="Arial"/>
          <w:sz w:val="20"/>
          <w:szCs w:val="20"/>
        </w:rPr>
      </w:pPr>
      <w:r w:rsidRPr="006B026A">
        <w:rPr>
          <w:rFonts w:cs="Arial"/>
          <w:sz w:val="20"/>
          <w:szCs w:val="20"/>
        </w:rPr>
        <w:t>When answering questions, we shall ensure that sharing personal information by adults, students or their families is discouraged. Where the question indicates the need for pastoral support, the conversation will be deferred to a time outside the teaching session and other colleagues may be involved. Where a question or comment from a pupil in the classroom indicates the possibility of abuse, coercion or sexual exploitation, teachers will pass this information to the designated person for child protection in line with school Safeguarding and Child Protection policy.</w:t>
      </w:r>
    </w:p>
    <w:p w14:paraId="0B14AEC2" w14:textId="77777777" w:rsidR="00513499" w:rsidRPr="006B026A" w:rsidRDefault="00513499" w:rsidP="00513499">
      <w:pPr>
        <w:spacing w:after="0"/>
        <w:rPr>
          <w:rFonts w:cs="Arial"/>
          <w:sz w:val="20"/>
          <w:szCs w:val="20"/>
        </w:rPr>
      </w:pPr>
    </w:p>
    <w:p w14:paraId="3380F788" w14:textId="77777777" w:rsidR="00513499" w:rsidRPr="006B026A" w:rsidRDefault="00513499" w:rsidP="00513499">
      <w:pPr>
        <w:spacing w:after="0"/>
        <w:rPr>
          <w:rFonts w:cs="Arial"/>
          <w:sz w:val="20"/>
          <w:szCs w:val="20"/>
        </w:rPr>
      </w:pPr>
      <w:r w:rsidRPr="006B026A">
        <w:rPr>
          <w:rFonts w:cs="Arial"/>
          <w:b/>
          <w:bCs/>
          <w:sz w:val="20"/>
          <w:szCs w:val="20"/>
        </w:rPr>
        <w:t>Distancing Techniques:</w:t>
      </w:r>
      <w:r w:rsidRPr="006B026A">
        <w:rPr>
          <w:rFonts w:cs="Arial"/>
          <w:sz w:val="20"/>
          <w:szCs w:val="20"/>
        </w:rPr>
        <w:t xml:space="preserve"> In order to protect children’s privacy, we will employ teaching and learning strategies which enable them to discuss issues without disclosing personal experience. For example, we will may use </w:t>
      </w:r>
      <w:r w:rsidRPr="006B026A">
        <w:rPr>
          <w:rFonts w:cs="Arial"/>
          <w:iCs/>
          <w:sz w:val="20"/>
          <w:szCs w:val="20"/>
        </w:rPr>
        <w:t xml:space="preserve">fiction, puppets, case studies, film or drama </w:t>
      </w:r>
      <w:r w:rsidRPr="006B026A">
        <w:rPr>
          <w:rFonts w:cs="Arial"/>
          <w:sz w:val="20"/>
          <w:szCs w:val="20"/>
        </w:rPr>
        <w:t>to enable children to share ideas and opinions and to practise their decision-making skills in a safe learning environment.</w:t>
      </w:r>
    </w:p>
    <w:p w14:paraId="75A4F8F1" w14:textId="77777777" w:rsidR="00513499" w:rsidRPr="006B026A" w:rsidRDefault="00513499" w:rsidP="00513499">
      <w:pPr>
        <w:spacing w:after="0"/>
        <w:rPr>
          <w:rFonts w:cs="Arial"/>
          <w:sz w:val="20"/>
          <w:szCs w:val="20"/>
        </w:rPr>
      </w:pPr>
    </w:p>
    <w:bookmarkEnd w:id="1"/>
    <w:bookmarkEnd w:id="2"/>
    <w:p w14:paraId="54EF1BE7" w14:textId="77777777" w:rsidR="00513499" w:rsidRPr="006B026A" w:rsidRDefault="00513499" w:rsidP="00513499">
      <w:pPr>
        <w:numPr>
          <w:ilvl w:val="0"/>
          <w:numId w:val="18"/>
        </w:numPr>
        <w:tabs>
          <w:tab w:val="num" w:pos="360"/>
        </w:tabs>
        <w:spacing w:after="0"/>
        <w:ind w:left="480" w:right="227" w:hanging="480"/>
        <w:rPr>
          <w:rFonts w:cs="Arial"/>
          <w:sz w:val="20"/>
          <w:szCs w:val="20"/>
        </w:rPr>
      </w:pPr>
      <w:r w:rsidRPr="006B026A">
        <w:rPr>
          <w:rFonts w:cs="Arial"/>
          <w:sz w:val="20"/>
          <w:szCs w:val="20"/>
        </w:rPr>
        <w:t>Inclusion</w:t>
      </w:r>
    </w:p>
    <w:p w14:paraId="740E4B8D" w14:textId="77777777" w:rsidR="00513499" w:rsidRPr="006B026A" w:rsidRDefault="00513499" w:rsidP="00513499">
      <w:pPr>
        <w:spacing w:after="0"/>
        <w:rPr>
          <w:rFonts w:cs="Arial"/>
          <w:sz w:val="20"/>
          <w:szCs w:val="20"/>
        </w:rPr>
      </w:pPr>
      <w:r w:rsidRPr="006B026A">
        <w:rPr>
          <w:rFonts w:cs="Arial"/>
          <w:sz w:val="20"/>
          <w:szCs w:val="20"/>
        </w:rPr>
        <w:t>We understand the importance of ensuring that all children in our school receive their entitlement to RSE. We will carefully consider special educational needs or disability, gender, sexual orientation and age, nationality, religion, cultural and linguistic background when planning and delivering RSE.</w:t>
      </w:r>
    </w:p>
    <w:p w14:paraId="637549DF" w14:textId="77777777" w:rsidR="00513499" w:rsidRPr="006B026A" w:rsidRDefault="00513499" w:rsidP="00513499">
      <w:pPr>
        <w:spacing w:after="0"/>
        <w:rPr>
          <w:rFonts w:cs="Arial"/>
          <w:sz w:val="20"/>
          <w:szCs w:val="20"/>
        </w:rPr>
      </w:pPr>
      <w:r w:rsidRPr="006B026A">
        <w:rPr>
          <w:rFonts w:cs="Arial"/>
          <w:sz w:val="20"/>
          <w:szCs w:val="20"/>
        </w:rPr>
        <w:t>In relation to nationality, sexual orientation, religion and cultural diversity, we value the different backgrounds of our pupils and, in addressing different views and beliefs, seek to promote tolerance and understanding.</w:t>
      </w:r>
    </w:p>
    <w:p w14:paraId="259FCE59" w14:textId="77777777" w:rsidR="00513499" w:rsidRPr="006B026A" w:rsidRDefault="00513499" w:rsidP="00513499">
      <w:pPr>
        <w:spacing w:after="0"/>
        <w:rPr>
          <w:rFonts w:cs="Arial"/>
          <w:sz w:val="20"/>
          <w:szCs w:val="20"/>
        </w:rPr>
      </w:pPr>
    </w:p>
    <w:p w14:paraId="7EBBFA1B" w14:textId="77777777" w:rsidR="00513499" w:rsidRPr="006B026A" w:rsidRDefault="00513499" w:rsidP="00513499">
      <w:pPr>
        <w:spacing w:after="0"/>
        <w:rPr>
          <w:rFonts w:cs="Arial"/>
          <w:sz w:val="20"/>
          <w:szCs w:val="20"/>
        </w:rPr>
      </w:pPr>
      <w:r w:rsidRPr="006B026A">
        <w:rPr>
          <w:rFonts w:cs="Arial"/>
          <w:sz w:val="20"/>
          <w:szCs w:val="20"/>
        </w:rPr>
        <w:t>In order to ensure the RSE Curriculum meets the needs of all:</w:t>
      </w:r>
    </w:p>
    <w:p w14:paraId="0C76CC7B" w14:textId="77777777" w:rsidR="00513499" w:rsidRPr="006B026A" w:rsidRDefault="00513499" w:rsidP="00513499">
      <w:pPr>
        <w:numPr>
          <w:ilvl w:val="1"/>
          <w:numId w:val="19"/>
        </w:numPr>
        <w:tabs>
          <w:tab w:val="num" w:pos="540"/>
        </w:tabs>
        <w:spacing w:after="0"/>
        <w:ind w:left="540" w:hanging="540"/>
        <w:rPr>
          <w:rFonts w:cs="Arial"/>
          <w:sz w:val="20"/>
          <w:szCs w:val="20"/>
        </w:rPr>
      </w:pPr>
      <w:r w:rsidRPr="006B026A">
        <w:rPr>
          <w:rFonts w:cs="Arial"/>
          <w:sz w:val="20"/>
          <w:szCs w:val="20"/>
        </w:rPr>
        <w:t>We will not promote one particular lifestyle over another.</w:t>
      </w:r>
    </w:p>
    <w:p w14:paraId="448F4919" w14:textId="77777777" w:rsidR="00513499" w:rsidRPr="006B026A" w:rsidRDefault="00513499" w:rsidP="00513499">
      <w:pPr>
        <w:numPr>
          <w:ilvl w:val="1"/>
          <w:numId w:val="19"/>
        </w:numPr>
        <w:tabs>
          <w:tab w:val="num" w:pos="540"/>
        </w:tabs>
        <w:spacing w:after="0"/>
        <w:ind w:left="540" w:hanging="540"/>
        <w:rPr>
          <w:rFonts w:cs="Arial"/>
          <w:sz w:val="20"/>
          <w:szCs w:val="20"/>
        </w:rPr>
      </w:pPr>
      <w:r w:rsidRPr="006B026A">
        <w:rPr>
          <w:rFonts w:cs="Arial"/>
          <w:sz w:val="20"/>
          <w:szCs w:val="20"/>
        </w:rPr>
        <w:t>We will not seek to gain consensus, but will accept and celebrate difference.</w:t>
      </w:r>
    </w:p>
    <w:p w14:paraId="47F429AF" w14:textId="77777777" w:rsidR="00513499" w:rsidRPr="006B026A" w:rsidRDefault="00513499" w:rsidP="00513499">
      <w:pPr>
        <w:numPr>
          <w:ilvl w:val="1"/>
          <w:numId w:val="19"/>
        </w:numPr>
        <w:tabs>
          <w:tab w:val="num" w:pos="540"/>
        </w:tabs>
        <w:spacing w:after="0"/>
        <w:ind w:left="540" w:hanging="540"/>
        <w:rPr>
          <w:rFonts w:cs="Arial"/>
          <w:sz w:val="20"/>
          <w:szCs w:val="20"/>
        </w:rPr>
      </w:pPr>
      <w:r w:rsidRPr="006B026A">
        <w:rPr>
          <w:rFonts w:cs="Arial"/>
          <w:sz w:val="20"/>
          <w:szCs w:val="20"/>
        </w:rPr>
        <w:t>We will encourage respect and discourage abuse and exploitation.</w:t>
      </w:r>
    </w:p>
    <w:p w14:paraId="7CF00419" w14:textId="77777777" w:rsidR="00513499" w:rsidRPr="006B026A" w:rsidRDefault="00513499" w:rsidP="00513499">
      <w:pPr>
        <w:numPr>
          <w:ilvl w:val="1"/>
          <w:numId w:val="19"/>
        </w:numPr>
        <w:tabs>
          <w:tab w:val="num" w:pos="540"/>
        </w:tabs>
        <w:spacing w:after="0"/>
        <w:ind w:left="540" w:hanging="540"/>
        <w:rPr>
          <w:rFonts w:cs="Arial"/>
          <w:sz w:val="20"/>
          <w:szCs w:val="20"/>
        </w:rPr>
      </w:pPr>
      <w:r w:rsidRPr="006B026A">
        <w:rPr>
          <w:rFonts w:cs="Arial"/>
          <w:sz w:val="20"/>
          <w:szCs w:val="20"/>
        </w:rPr>
        <w:t>We will not ask children to represent the views of a particular religious or cultural group to their peers, unless they choose to do so.</w:t>
      </w:r>
    </w:p>
    <w:p w14:paraId="1EDA3802" w14:textId="77777777" w:rsidR="00513499" w:rsidRPr="006B026A" w:rsidRDefault="00513499" w:rsidP="00513499">
      <w:pPr>
        <w:spacing w:after="0"/>
        <w:rPr>
          <w:rFonts w:cs="Arial"/>
          <w:sz w:val="20"/>
          <w:szCs w:val="20"/>
        </w:rPr>
      </w:pPr>
    </w:p>
    <w:p w14:paraId="34A36132" w14:textId="77777777" w:rsidR="00513499" w:rsidRPr="006B026A" w:rsidRDefault="00513499" w:rsidP="00513499">
      <w:pPr>
        <w:spacing w:after="0"/>
        <w:rPr>
          <w:rFonts w:cs="Arial"/>
          <w:sz w:val="20"/>
          <w:szCs w:val="20"/>
        </w:rPr>
      </w:pPr>
      <w:r w:rsidRPr="006B026A">
        <w:rPr>
          <w:rFonts w:cs="Arial"/>
          <w:sz w:val="20"/>
          <w:szCs w:val="20"/>
        </w:rPr>
        <w:t>In relation to those with special educational needs or disability, we will review our RSE programme to ensure that provision is made for those with additional needs. We will consider:</w:t>
      </w:r>
    </w:p>
    <w:p w14:paraId="7AD4850A" w14:textId="77777777" w:rsidR="00513499" w:rsidRPr="006B026A" w:rsidRDefault="00513499" w:rsidP="00513499">
      <w:pPr>
        <w:numPr>
          <w:ilvl w:val="1"/>
          <w:numId w:val="19"/>
        </w:numPr>
        <w:tabs>
          <w:tab w:val="num" w:pos="540"/>
        </w:tabs>
        <w:spacing w:after="0"/>
        <w:ind w:left="540" w:hanging="540"/>
        <w:rPr>
          <w:rFonts w:cs="Arial"/>
          <w:sz w:val="20"/>
          <w:szCs w:val="20"/>
        </w:rPr>
      </w:pPr>
      <w:r w:rsidRPr="006B026A">
        <w:rPr>
          <w:rFonts w:cs="Arial"/>
          <w:sz w:val="20"/>
          <w:szCs w:val="20"/>
        </w:rPr>
        <w:t>their level of vulnerability</w:t>
      </w:r>
    </w:p>
    <w:p w14:paraId="4600D495" w14:textId="77777777" w:rsidR="00513499" w:rsidRPr="006B026A" w:rsidRDefault="00513499" w:rsidP="00513499">
      <w:pPr>
        <w:numPr>
          <w:ilvl w:val="1"/>
          <w:numId w:val="19"/>
        </w:numPr>
        <w:tabs>
          <w:tab w:val="num" w:pos="540"/>
        </w:tabs>
        <w:spacing w:after="0"/>
        <w:ind w:left="540" w:hanging="540"/>
        <w:rPr>
          <w:rFonts w:cs="Arial"/>
          <w:sz w:val="20"/>
          <w:szCs w:val="20"/>
        </w:rPr>
      </w:pPr>
      <w:r w:rsidRPr="006B026A">
        <w:rPr>
          <w:rFonts w:cs="Arial"/>
          <w:sz w:val="20"/>
          <w:szCs w:val="20"/>
        </w:rPr>
        <w:t>their need to learn and demonstrate appropriate behaviour</w:t>
      </w:r>
    </w:p>
    <w:p w14:paraId="28E82D06" w14:textId="77777777" w:rsidR="00513499" w:rsidRPr="006B026A" w:rsidRDefault="00513499" w:rsidP="00513499">
      <w:pPr>
        <w:numPr>
          <w:ilvl w:val="1"/>
          <w:numId w:val="19"/>
        </w:numPr>
        <w:tabs>
          <w:tab w:val="num" w:pos="540"/>
        </w:tabs>
        <w:spacing w:after="0"/>
        <w:ind w:left="540" w:hanging="540"/>
        <w:rPr>
          <w:rFonts w:cs="Arial"/>
          <w:sz w:val="20"/>
          <w:szCs w:val="20"/>
        </w:rPr>
      </w:pPr>
      <w:r w:rsidRPr="006B026A">
        <w:rPr>
          <w:rFonts w:cs="Arial"/>
          <w:sz w:val="20"/>
          <w:szCs w:val="20"/>
        </w:rPr>
        <w:t>their need to develop self-esteem and positive body image</w:t>
      </w:r>
    </w:p>
    <w:p w14:paraId="6E14114C" w14:textId="77777777" w:rsidR="00513499" w:rsidRPr="006B026A" w:rsidRDefault="00513499" w:rsidP="00513499">
      <w:pPr>
        <w:numPr>
          <w:ilvl w:val="1"/>
          <w:numId w:val="19"/>
        </w:numPr>
        <w:tabs>
          <w:tab w:val="num" w:pos="540"/>
        </w:tabs>
        <w:spacing w:after="0"/>
        <w:ind w:left="540" w:hanging="540"/>
        <w:rPr>
          <w:rFonts w:cs="Arial"/>
          <w:sz w:val="20"/>
          <w:szCs w:val="20"/>
        </w:rPr>
      </w:pPr>
      <w:r w:rsidRPr="006B026A">
        <w:rPr>
          <w:rFonts w:cs="Arial"/>
          <w:sz w:val="20"/>
          <w:szCs w:val="20"/>
        </w:rPr>
        <w:t>the need to involve all staff, including ancillary staff and carers, in policy development, planning and training</w:t>
      </w:r>
    </w:p>
    <w:p w14:paraId="12E893D0" w14:textId="77777777" w:rsidR="00513499" w:rsidRPr="006B026A" w:rsidRDefault="00513499" w:rsidP="00513499">
      <w:pPr>
        <w:numPr>
          <w:ilvl w:val="1"/>
          <w:numId w:val="19"/>
        </w:numPr>
        <w:tabs>
          <w:tab w:val="num" w:pos="540"/>
        </w:tabs>
        <w:spacing w:after="0"/>
        <w:ind w:left="540" w:hanging="540"/>
        <w:rPr>
          <w:rFonts w:cs="Arial"/>
          <w:sz w:val="20"/>
          <w:szCs w:val="20"/>
        </w:rPr>
      </w:pPr>
      <w:r w:rsidRPr="006B026A">
        <w:rPr>
          <w:rFonts w:cs="Arial"/>
          <w:sz w:val="20"/>
          <w:szCs w:val="20"/>
        </w:rPr>
        <w:t>the management of personal care</w:t>
      </w:r>
    </w:p>
    <w:p w14:paraId="7F7B4822" w14:textId="77777777" w:rsidR="00513499" w:rsidRPr="006B026A" w:rsidRDefault="00513499" w:rsidP="00513499">
      <w:pPr>
        <w:numPr>
          <w:ilvl w:val="1"/>
          <w:numId w:val="19"/>
        </w:numPr>
        <w:tabs>
          <w:tab w:val="num" w:pos="540"/>
        </w:tabs>
        <w:spacing w:after="0"/>
        <w:ind w:left="540" w:hanging="540"/>
        <w:rPr>
          <w:rFonts w:cs="Arial"/>
          <w:sz w:val="20"/>
          <w:szCs w:val="20"/>
        </w:rPr>
      </w:pPr>
      <w:r w:rsidRPr="006B026A">
        <w:rPr>
          <w:rFonts w:cs="Arial"/>
          <w:sz w:val="20"/>
          <w:szCs w:val="20"/>
        </w:rPr>
        <w:t>clarity about sources of support for pupils.</w:t>
      </w:r>
    </w:p>
    <w:p w14:paraId="378B3BAF" w14:textId="77777777" w:rsidR="00513499" w:rsidRPr="006B026A" w:rsidRDefault="00513499" w:rsidP="00513499">
      <w:pPr>
        <w:spacing w:after="0"/>
        <w:ind w:left="540"/>
        <w:rPr>
          <w:rFonts w:cs="Arial"/>
          <w:sz w:val="20"/>
          <w:szCs w:val="20"/>
        </w:rPr>
      </w:pPr>
    </w:p>
    <w:p w14:paraId="737D81D0" w14:textId="77777777" w:rsidR="00513499" w:rsidRPr="006B026A" w:rsidRDefault="00513499" w:rsidP="00513499">
      <w:pPr>
        <w:numPr>
          <w:ilvl w:val="0"/>
          <w:numId w:val="18"/>
        </w:numPr>
        <w:tabs>
          <w:tab w:val="num" w:pos="360"/>
        </w:tabs>
        <w:spacing w:after="0"/>
        <w:ind w:left="480" w:right="227" w:hanging="480"/>
        <w:rPr>
          <w:rFonts w:cs="Arial"/>
          <w:sz w:val="20"/>
          <w:szCs w:val="20"/>
        </w:rPr>
      </w:pPr>
      <w:r w:rsidRPr="006B026A">
        <w:rPr>
          <w:rFonts w:cs="Arial"/>
          <w:sz w:val="20"/>
          <w:szCs w:val="20"/>
        </w:rPr>
        <w:t>Resources</w:t>
      </w:r>
    </w:p>
    <w:p w14:paraId="30E9EF37" w14:textId="77777777" w:rsidR="00513499" w:rsidRPr="006B026A" w:rsidRDefault="00513499" w:rsidP="00513499">
      <w:pPr>
        <w:pStyle w:val="BodyText"/>
        <w:spacing w:line="276" w:lineRule="auto"/>
        <w:rPr>
          <w:rFonts w:ascii="Century Gothic" w:hAnsi="Century Gothic"/>
          <w:szCs w:val="20"/>
        </w:rPr>
      </w:pPr>
      <w:r w:rsidRPr="006B026A">
        <w:rPr>
          <w:rFonts w:ascii="Century Gothic" w:hAnsi="Century Gothic"/>
          <w:szCs w:val="20"/>
        </w:rPr>
        <w:lastRenderedPageBreak/>
        <w:t xml:space="preserve">We will primarily use the </w:t>
      </w:r>
      <w:r w:rsidRPr="006B026A">
        <w:rPr>
          <w:rFonts w:ascii="Century Gothic" w:hAnsi="Century Gothic"/>
          <w:iCs/>
          <w:szCs w:val="20"/>
        </w:rPr>
        <w:t xml:space="preserve">Cambridgeshire Primary Personal Development Programme </w:t>
      </w:r>
      <w:r w:rsidRPr="006B026A">
        <w:rPr>
          <w:rFonts w:ascii="Century Gothic" w:hAnsi="Century Gothic"/>
          <w:szCs w:val="20"/>
        </w:rPr>
        <w:t>and the resources recommended within it when planning and delivering the RSE Curriculum. We will avoid a ‘resource-led’ approach to delivering RSE, instead focusing on the needs of the children and our planned learning objectives. We will carefully select resources which meet these objectives. We will carefully evaluate teacher resources, leaflets and videos, before using them. We will select resources which:</w:t>
      </w:r>
    </w:p>
    <w:p w14:paraId="198AE521" w14:textId="77777777" w:rsidR="00513499" w:rsidRPr="006B026A" w:rsidRDefault="00513499" w:rsidP="00513499">
      <w:pPr>
        <w:numPr>
          <w:ilvl w:val="1"/>
          <w:numId w:val="19"/>
        </w:numPr>
        <w:tabs>
          <w:tab w:val="num" w:pos="540"/>
        </w:tabs>
        <w:spacing w:after="0"/>
        <w:ind w:left="540" w:hanging="540"/>
        <w:rPr>
          <w:rFonts w:cs="Arial"/>
          <w:sz w:val="20"/>
          <w:szCs w:val="20"/>
        </w:rPr>
      </w:pPr>
      <w:r w:rsidRPr="006B026A">
        <w:rPr>
          <w:rFonts w:cs="Arial"/>
          <w:sz w:val="20"/>
          <w:szCs w:val="20"/>
        </w:rPr>
        <w:t>are consistent with our Curriculum for RSE</w:t>
      </w:r>
    </w:p>
    <w:p w14:paraId="0084D5CB" w14:textId="77777777" w:rsidR="00513499" w:rsidRPr="006B026A" w:rsidRDefault="00513499" w:rsidP="00513499">
      <w:pPr>
        <w:numPr>
          <w:ilvl w:val="1"/>
          <w:numId w:val="19"/>
        </w:numPr>
        <w:tabs>
          <w:tab w:val="num" w:pos="540"/>
        </w:tabs>
        <w:spacing w:after="0"/>
        <w:ind w:left="540" w:hanging="540"/>
        <w:rPr>
          <w:rFonts w:cs="Arial"/>
          <w:sz w:val="20"/>
          <w:szCs w:val="20"/>
        </w:rPr>
      </w:pPr>
      <w:r w:rsidRPr="006B026A">
        <w:rPr>
          <w:rFonts w:cs="Arial"/>
          <w:sz w:val="20"/>
          <w:szCs w:val="20"/>
        </w:rPr>
        <w:t>relate to the aims and objectives of this Policy</w:t>
      </w:r>
    </w:p>
    <w:p w14:paraId="030A8612" w14:textId="77777777" w:rsidR="00513499" w:rsidRPr="006B026A" w:rsidRDefault="00513499" w:rsidP="00513499">
      <w:pPr>
        <w:numPr>
          <w:ilvl w:val="1"/>
          <w:numId w:val="19"/>
        </w:numPr>
        <w:tabs>
          <w:tab w:val="num" w:pos="540"/>
        </w:tabs>
        <w:spacing w:after="0"/>
        <w:ind w:left="540" w:hanging="540"/>
        <w:rPr>
          <w:rFonts w:cs="Arial"/>
          <w:sz w:val="20"/>
          <w:szCs w:val="20"/>
        </w:rPr>
      </w:pPr>
      <w:r w:rsidRPr="006B026A">
        <w:rPr>
          <w:rFonts w:cs="Arial"/>
          <w:sz w:val="20"/>
          <w:szCs w:val="20"/>
        </w:rPr>
        <w:t>are suitable to the age, maturity, needs, linguistic proficiency and ability of the children</w:t>
      </w:r>
    </w:p>
    <w:p w14:paraId="45C6124B" w14:textId="77777777" w:rsidR="00513499" w:rsidRPr="006B026A" w:rsidRDefault="00513499" w:rsidP="00513499">
      <w:pPr>
        <w:numPr>
          <w:ilvl w:val="1"/>
          <w:numId w:val="19"/>
        </w:numPr>
        <w:tabs>
          <w:tab w:val="num" w:pos="540"/>
        </w:tabs>
        <w:spacing w:after="0"/>
        <w:ind w:left="540" w:hanging="540"/>
        <w:rPr>
          <w:rFonts w:cs="Arial"/>
          <w:sz w:val="20"/>
          <w:szCs w:val="20"/>
        </w:rPr>
      </w:pPr>
      <w:r w:rsidRPr="006B026A">
        <w:rPr>
          <w:rFonts w:cs="Arial"/>
          <w:sz w:val="20"/>
          <w:szCs w:val="20"/>
        </w:rPr>
        <w:t>appeal to adults and children</w:t>
      </w:r>
    </w:p>
    <w:p w14:paraId="5AB89D99" w14:textId="77777777" w:rsidR="00513499" w:rsidRPr="006B026A" w:rsidRDefault="00513499" w:rsidP="00513499">
      <w:pPr>
        <w:numPr>
          <w:ilvl w:val="1"/>
          <w:numId w:val="19"/>
        </w:numPr>
        <w:tabs>
          <w:tab w:val="num" w:pos="540"/>
        </w:tabs>
        <w:spacing w:after="0"/>
        <w:ind w:left="540" w:hanging="540"/>
        <w:rPr>
          <w:rFonts w:cs="Arial"/>
          <w:sz w:val="20"/>
          <w:szCs w:val="20"/>
        </w:rPr>
      </w:pPr>
      <w:r w:rsidRPr="006B026A">
        <w:rPr>
          <w:rFonts w:cs="Arial"/>
          <w:sz w:val="20"/>
          <w:szCs w:val="20"/>
        </w:rPr>
        <w:t>are up-to-date in factual content</w:t>
      </w:r>
    </w:p>
    <w:p w14:paraId="7782D9B6" w14:textId="77777777" w:rsidR="00513499" w:rsidRPr="006B026A" w:rsidRDefault="00513499" w:rsidP="00513499">
      <w:pPr>
        <w:numPr>
          <w:ilvl w:val="1"/>
          <w:numId w:val="19"/>
        </w:numPr>
        <w:tabs>
          <w:tab w:val="num" w:pos="540"/>
        </w:tabs>
        <w:spacing w:after="0"/>
        <w:ind w:left="540" w:hanging="540"/>
        <w:rPr>
          <w:rFonts w:cs="Arial"/>
          <w:sz w:val="20"/>
          <w:szCs w:val="20"/>
        </w:rPr>
      </w:pPr>
      <w:r w:rsidRPr="006B026A">
        <w:rPr>
          <w:rFonts w:cs="Arial"/>
          <w:sz w:val="20"/>
          <w:szCs w:val="20"/>
        </w:rPr>
        <w:t>are produced by a reputable organisation</w:t>
      </w:r>
    </w:p>
    <w:p w14:paraId="71E700DE" w14:textId="77777777" w:rsidR="00513499" w:rsidRPr="006B026A" w:rsidRDefault="00513499" w:rsidP="00513499">
      <w:pPr>
        <w:numPr>
          <w:ilvl w:val="1"/>
          <w:numId w:val="19"/>
        </w:numPr>
        <w:tabs>
          <w:tab w:val="num" w:pos="540"/>
        </w:tabs>
        <w:spacing w:after="0"/>
        <w:ind w:left="540" w:hanging="540"/>
        <w:rPr>
          <w:rFonts w:cs="Arial"/>
          <w:sz w:val="20"/>
          <w:szCs w:val="20"/>
        </w:rPr>
      </w:pPr>
      <w:r w:rsidRPr="006B026A">
        <w:rPr>
          <w:rFonts w:cs="Arial"/>
          <w:sz w:val="20"/>
          <w:szCs w:val="20"/>
        </w:rPr>
        <w:t>do not show unfair bias e.g. towards a commercial product</w:t>
      </w:r>
    </w:p>
    <w:p w14:paraId="46193843" w14:textId="77777777" w:rsidR="00513499" w:rsidRPr="006B026A" w:rsidRDefault="00513499" w:rsidP="00513499">
      <w:pPr>
        <w:numPr>
          <w:ilvl w:val="1"/>
          <w:numId w:val="19"/>
        </w:numPr>
        <w:tabs>
          <w:tab w:val="num" w:pos="540"/>
        </w:tabs>
        <w:spacing w:after="0"/>
        <w:ind w:left="540" w:hanging="540"/>
        <w:rPr>
          <w:rFonts w:cs="Arial"/>
          <w:sz w:val="20"/>
          <w:szCs w:val="20"/>
        </w:rPr>
      </w:pPr>
      <w:r w:rsidRPr="006B026A">
        <w:rPr>
          <w:rFonts w:cs="Arial"/>
          <w:sz w:val="20"/>
          <w:szCs w:val="20"/>
        </w:rPr>
        <w:t>avoid racial, gender and sexual stereotyping</w:t>
      </w:r>
    </w:p>
    <w:p w14:paraId="509046AB" w14:textId="77777777" w:rsidR="00513499" w:rsidRPr="006B026A" w:rsidRDefault="00513499" w:rsidP="00513499">
      <w:pPr>
        <w:numPr>
          <w:ilvl w:val="1"/>
          <w:numId w:val="19"/>
        </w:numPr>
        <w:tabs>
          <w:tab w:val="num" w:pos="540"/>
        </w:tabs>
        <w:spacing w:after="0"/>
        <w:ind w:left="540" w:hanging="540"/>
        <w:rPr>
          <w:rFonts w:cs="Arial"/>
          <w:sz w:val="20"/>
          <w:szCs w:val="20"/>
        </w:rPr>
      </w:pPr>
      <w:r w:rsidRPr="006B026A">
        <w:rPr>
          <w:rFonts w:cs="Arial"/>
          <w:sz w:val="20"/>
          <w:szCs w:val="20"/>
        </w:rPr>
        <w:t>encourage active and participative learning</w:t>
      </w:r>
    </w:p>
    <w:p w14:paraId="49F3F047" w14:textId="77777777" w:rsidR="00513499" w:rsidRPr="006B026A" w:rsidRDefault="00513499" w:rsidP="00513499">
      <w:pPr>
        <w:numPr>
          <w:ilvl w:val="1"/>
          <w:numId w:val="19"/>
        </w:numPr>
        <w:tabs>
          <w:tab w:val="num" w:pos="540"/>
        </w:tabs>
        <w:spacing w:after="0"/>
        <w:ind w:left="540" w:hanging="540"/>
        <w:rPr>
          <w:rFonts w:cs="Times New Roman"/>
          <w:b/>
          <w:bCs/>
          <w:sz w:val="20"/>
          <w:szCs w:val="20"/>
        </w:rPr>
      </w:pPr>
      <w:r w:rsidRPr="006B026A">
        <w:rPr>
          <w:rFonts w:cs="Arial"/>
          <w:sz w:val="20"/>
          <w:szCs w:val="20"/>
        </w:rPr>
        <w:t>conform to the legal requirements for RSE.</w:t>
      </w:r>
    </w:p>
    <w:p w14:paraId="2E55ABAF" w14:textId="77777777" w:rsidR="00513499" w:rsidRPr="006B026A" w:rsidRDefault="00513499" w:rsidP="00513499">
      <w:pPr>
        <w:spacing w:after="0"/>
        <w:ind w:left="540"/>
        <w:rPr>
          <w:rFonts w:cs="Times New Roman"/>
          <w:b/>
          <w:bCs/>
          <w:sz w:val="20"/>
          <w:szCs w:val="20"/>
        </w:rPr>
      </w:pPr>
    </w:p>
    <w:p w14:paraId="27A834E3" w14:textId="77777777" w:rsidR="00513499" w:rsidRPr="006B026A" w:rsidRDefault="00513499" w:rsidP="00513499">
      <w:pPr>
        <w:numPr>
          <w:ilvl w:val="0"/>
          <w:numId w:val="18"/>
        </w:numPr>
        <w:tabs>
          <w:tab w:val="num" w:pos="480"/>
        </w:tabs>
        <w:spacing w:after="0"/>
        <w:ind w:left="480" w:right="227" w:hanging="480"/>
        <w:rPr>
          <w:rFonts w:cs="Arial"/>
          <w:sz w:val="20"/>
          <w:szCs w:val="20"/>
        </w:rPr>
      </w:pPr>
      <w:r w:rsidRPr="006B026A">
        <w:rPr>
          <w:rFonts w:cs="Arial"/>
          <w:sz w:val="20"/>
          <w:szCs w:val="20"/>
        </w:rPr>
        <w:t>Use of visitors to support RSE</w:t>
      </w:r>
    </w:p>
    <w:p w14:paraId="7B01B9E9" w14:textId="77777777" w:rsidR="00513499" w:rsidRPr="006B026A" w:rsidRDefault="00513499" w:rsidP="00513499">
      <w:pPr>
        <w:spacing w:after="0"/>
        <w:rPr>
          <w:rFonts w:cs="Arial"/>
          <w:sz w:val="20"/>
          <w:szCs w:val="20"/>
        </w:rPr>
      </w:pPr>
      <w:r w:rsidRPr="006B026A">
        <w:rPr>
          <w:rFonts w:cs="Arial"/>
          <w:sz w:val="20"/>
          <w:szCs w:val="20"/>
        </w:rPr>
        <w:t>We believe that RSE is most effectively taught by those who know our pupils well and are aware of their needs. We encourage visitors to our school who may enhance, but never replace, our planned provision. We will work closely with visitors to ensure that the needs of our pupils are met.</w:t>
      </w:r>
    </w:p>
    <w:p w14:paraId="0C460A7F" w14:textId="77777777" w:rsidR="00513499" w:rsidRPr="006B026A" w:rsidRDefault="00513499" w:rsidP="00513499">
      <w:pPr>
        <w:spacing w:after="0"/>
        <w:rPr>
          <w:rFonts w:cs="Arial"/>
          <w:sz w:val="20"/>
          <w:szCs w:val="20"/>
        </w:rPr>
      </w:pPr>
      <w:r w:rsidRPr="006B026A">
        <w:rPr>
          <w:rFonts w:cs="Arial"/>
          <w:sz w:val="20"/>
          <w:szCs w:val="20"/>
        </w:rPr>
        <w:t>We will follow this Code of Practice when working with visitors:</w:t>
      </w:r>
    </w:p>
    <w:p w14:paraId="760D5E82" w14:textId="77777777" w:rsidR="00513499" w:rsidRPr="006B026A" w:rsidRDefault="00513499" w:rsidP="00513499">
      <w:pPr>
        <w:numPr>
          <w:ilvl w:val="1"/>
          <w:numId w:val="19"/>
        </w:numPr>
        <w:tabs>
          <w:tab w:val="num" w:pos="540"/>
        </w:tabs>
        <w:spacing w:after="0"/>
        <w:ind w:left="540" w:hanging="540"/>
        <w:rPr>
          <w:rFonts w:cs="Arial"/>
          <w:sz w:val="20"/>
          <w:szCs w:val="20"/>
        </w:rPr>
      </w:pPr>
      <w:r w:rsidRPr="006B026A">
        <w:rPr>
          <w:rFonts w:cs="Arial"/>
          <w:sz w:val="20"/>
          <w:szCs w:val="20"/>
        </w:rPr>
        <w:t>The care and management of pupils is the responsibility of the school at all times.</w:t>
      </w:r>
    </w:p>
    <w:p w14:paraId="79EFA027" w14:textId="77777777" w:rsidR="00513499" w:rsidRPr="006B026A" w:rsidRDefault="00513499" w:rsidP="00513499">
      <w:pPr>
        <w:numPr>
          <w:ilvl w:val="1"/>
          <w:numId w:val="19"/>
        </w:numPr>
        <w:tabs>
          <w:tab w:val="num" w:pos="540"/>
        </w:tabs>
        <w:spacing w:after="0"/>
        <w:ind w:left="540" w:hanging="540"/>
        <w:rPr>
          <w:rFonts w:cs="Arial"/>
          <w:sz w:val="20"/>
          <w:szCs w:val="20"/>
        </w:rPr>
      </w:pPr>
      <w:r w:rsidRPr="006B026A">
        <w:rPr>
          <w:rFonts w:cs="Arial"/>
          <w:sz w:val="20"/>
          <w:szCs w:val="20"/>
        </w:rPr>
        <w:t>In class teaching situations, visitors will not be asked to work alone with pupils, but will be supported by a member of staff.</w:t>
      </w:r>
    </w:p>
    <w:p w14:paraId="78DFECFA" w14:textId="77777777" w:rsidR="00513499" w:rsidRPr="006B026A" w:rsidRDefault="00513499" w:rsidP="00513499">
      <w:pPr>
        <w:numPr>
          <w:ilvl w:val="1"/>
          <w:numId w:val="19"/>
        </w:numPr>
        <w:tabs>
          <w:tab w:val="num" w:pos="540"/>
        </w:tabs>
        <w:spacing w:after="0"/>
        <w:ind w:left="540" w:hanging="540"/>
        <w:rPr>
          <w:rFonts w:cs="Arial"/>
          <w:sz w:val="20"/>
          <w:szCs w:val="20"/>
        </w:rPr>
      </w:pPr>
      <w:r w:rsidRPr="006B026A">
        <w:rPr>
          <w:rFonts w:cs="Arial"/>
          <w:sz w:val="20"/>
          <w:szCs w:val="20"/>
        </w:rPr>
        <w:t>The school will know whether visitors are DBS checked and arrangements will be made to accompany them as appropriate.</w:t>
      </w:r>
    </w:p>
    <w:p w14:paraId="419339EB" w14:textId="77777777" w:rsidR="00513499" w:rsidRPr="006B026A" w:rsidRDefault="00513499" w:rsidP="00513499">
      <w:pPr>
        <w:numPr>
          <w:ilvl w:val="1"/>
          <w:numId w:val="19"/>
        </w:numPr>
        <w:tabs>
          <w:tab w:val="num" w:pos="540"/>
        </w:tabs>
        <w:spacing w:after="0"/>
        <w:ind w:left="540" w:hanging="540"/>
        <w:rPr>
          <w:rFonts w:cs="Arial"/>
          <w:sz w:val="20"/>
          <w:szCs w:val="20"/>
        </w:rPr>
      </w:pPr>
      <w:r w:rsidRPr="006B026A">
        <w:rPr>
          <w:rFonts w:cs="Arial"/>
          <w:sz w:val="20"/>
          <w:szCs w:val="20"/>
        </w:rPr>
        <w:lastRenderedPageBreak/>
        <w:t>All visitors will be made aware of the content and principles of this Policy, prior to their visit.</w:t>
      </w:r>
    </w:p>
    <w:p w14:paraId="4821B307" w14:textId="77777777" w:rsidR="00513499" w:rsidRPr="006B026A" w:rsidRDefault="00513499" w:rsidP="00513499">
      <w:pPr>
        <w:numPr>
          <w:ilvl w:val="1"/>
          <w:numId w:val="19"/>
        </w:numPr>
        <w:tabs>
          <w:tab w:val="num" w:pos="540"/>
        </w:tabs>
        <w:spacing w:after="0"/>
        <w:ind w:left="540" w:hanging="540"/>
        <w:rPr>
          <w:rFonts w:cs="Arial"/>
          <w:sz w:val="20"/>
          <w:szCs w:val="20"/>
        </w:rPr>
      </w:pPr>
      <w:r w:rsidRPr="006B026A">
        <w:rPr>
          <w:rFonts w:cs="Arial"/>
          <w:sz w:val="20"/>
          <w:szCs w:val="20"/>
        </w:rPr>
        <w:t>All lessons will be planned in direct liaison with the class teacher, taking account of the age and needs of the group and the context of the work within the RSE programme.</w:t>
      </w:r>
    </w:p>
    <w:p w14:paraId="4FDDF865" w14:textId="77777777" w:rsidR="00513499" w:rsidRPr="006B026A" w:rsidRDefault="00513499" w:rsidP="00513499">
      <w:pPr>
        <w:numPr>
          <w:ilvl w:val="1"/>
          <w:numId w:val="19"/>
        </w:numPr>
        <w:tabs>
          <w:tab w:val="num" w:pos="540"/>
        </w:tabs>
        <w:spacing w:after="0"/>
        <w:ind w:left="540" w:hanging="540"/>
        <w:rPr>
          <w:rFonts w:cs="Arial"/>
          <w:sz w:val="20"/>
          <w:szCs w:val="20"/>
        </w:rPr>
      </w:pPr>
      <w:r w:rsidRPr="006B026A">
        <w:rPr>
          <w:rFonts w:cs="Arial"/>
          <w:sz w:val="20"/>
          <w:szCs w:val="20"/>
        </w:rPr>
        <w:t>Visitors will be reminded that, whilst contributing to RSE in a classroom setting, they must adhere to the same confidentiality code as staff members.</w:t>
      </w:r>
    </w:p>
    <w:p w14:paraId="118F2744" w14:textId="77777777" w:rsidR="00513499" w:rsidRPr="006B026A" w:rsidRDefault="00513499" w:rsidP="00513499">
      <w:pPr>
        <w:numPr>
          <w:ilvl w:val="1"/>
          <w:numId w:val="19"/>
        </w:numPr>
        <w:tabs>
          <w:tab w:val="num" w:pos="540"/>
        </w:tabs>
        <w:spacing w:after="0"/>
        <w:ind w:left="540" w:hanging="540"/>
        <w:rPr>
          <w:rFonts w:cs="Arial"/>
          <w:sz w:val="20"/>
          <w:szCs w:val="20"/>
        </w:rPr>
      </w:pPr>
      <w:r w:rsidRPr="006B026A">
        <w:rPr>
          <w:rFonts w:cs="Arial"/>
          <w:sz w:val="20"/>
          <w:szCs w:val="20"/>
        </w:rPr>
        <w:t>Any resources which a visitor wishes to use or distribute will be discussed and agreed with the Class Teacher beforehand.</w:t>
      </w:r>
    </w:p>
    <w:p w14:paraId="3BE216BF" w14:textId="77777777" w:rsidR="00513499" w:rsidRPr="006B026A" w:rsidRDefault="00513499" w:rsidP="00513499">
      <w:pPr>
        <w:numPr>
          <w:ilvl w:val="1"/>
          <w:numId w:val="19"/>
        </w:numPr>
        <w:tabs>
          <w:tab w:val="num" w:pos="540"/>
        </w:tabs>
        <w:spacing w:after="0"/>
        <w:ind w:left="540" w:hanging="540"/>
        <w:rPr>
          <w:rFonts w:cs="Arial"/>
          <w:sz w:val="20"/>
          <w:szCs w:val="20"/>
        </w:rPr>
      </w:pPr>
      <w:r w:rsidRPr="006B026A">
        <w:rPr>
          <w:rFonts w:cs="Arial"/>
          <w:sz w:val="20"/>
          <w:szCs w:val="20"/>
        </w:rPr>
        <w:t>The contributions of visitors will be regularly monitored and evaluated.</w:t>
      </w:r>
    </w:p>
    <w:p w14:paraId="6B8F7C52" w14:textId="77777777" w:rsidR="00513499" w:rsidRPr="006B026A" w:rsidRDefault="00513499" w:rsidP="00513499">
      <w:pPr>
        <w:spacing w:after="0"/>
        <w:ind w:left="540"/>
        <w:rPr>
          <w:rFonts w:cs="Arial"/>
          <w:sz w:val="20"/>
          <w:szCs w:val="20"/>
        </w:rPr>
      </w:pPr>
    </w:p>
    <w:p w14:paraId="7AA134F2" w14:textId="77777777" w:rsidR="00513499" w:rsidRPr="006B026A" w:rsidRDefault="00513499" w:rsidP="00513499">
      <w:pPr>
        <w:numPr>
          <w:ilvl w:val="0"/>
          <w:numId w:val="18"/>
        </w:numPr>
        <w:tabs>
          <w:tab w:val="num" w:pos="480"/>
        </w:tabs>
        <w:spacing w:after="0"/>
        <w:ind w:left="480" w:right="227" w:hanging="480"/>
        <w:rPr>
          <w:rFonts w:cs="Arial"/>
          <w:sz w:val="20"/>
          <w:szCs w:val="20"/>
        </w:rPr>
      </w:pPr>
      <w:r w:rsidRPr="006B026A">
        <w:rPr>
          <w:rFonts w:cs="Arial"/>
          <w:sz w:val="20"/>
          <w:szCs w:val="20"/>
        </w:rPr>
        <w:t>Confidentiality</w:t>
      </w:r>
    </w:p>
    <w:p w14:paraId="15791C21" w14:textId="77777777" w:rsidR="00513499" w:rsidRPr="006B026A" w:rsidRDefault="00513499" w:rsidP="00513499">
      <w:pPr>
        <w:pStyle w:val="BodyText"/>
        <w:spacing w:line="276" w:lineRule="auto"/>
        <w:rPr>
          <w:rFonts w:ascii="Century Gothic" w:hAnsi="Century Gothic"/>
          <w:szCs w:val="20"/>
        </w:rPr>
      </w:pPr>
      <w:r w:rsidRPr="006B026A">
        <w:rPr>
          <w:rFonts w:ascii="Century Gothic" w:hAnsi="Century Gothic"/>
          <w:szCs w:val="20"/>
        </w:rPr>
        <w:t xml:space="preserve">In our school we have a clear and explicit </w:t>
      </w:r>
      <w:r w:rsidRPr="00A93369">
        <w:rPr>
          <w:rFonts w:ascii="Century Gothic" w:hAnsi="Century Gothic"/>
          <w:szCs w:val="20"/>
        </w:rPr>
        <w:t>GDPR Policy</w:t>
      </w:r>
      <w:r w:rsidRPr="006B026A">
        <w:rPr>
          <w:rFonts w:ascii="Century Gothic" w:hAnsi="Century Gothic"/>
          <w:szCs w:val="20"/>
        </w:rPr>
        <w:t>, which is shared with staff, pupils and parents/carers.</w:t>
      </w:r>
      <w:r w:rsidRPr="006B026A">
        <w:rPr>
          <w:rFonts w:ascii="Century Gothic" w:hAnsi="Century Gothic"/>
          <w:iCs/>
          <w:color w:val="00CCFF"/>
          <w:szCs w:val="20"/>
        </w:rPr>
        <w:t xml:space="preserve"> </w:t>
      </w:r>
      <w:r w:rsidRPr="006B026A">
        <w:rPr>
          <w:rFonts w:ascii="Century Gothic" w:hAnsi="Century Gothic"/>
          <w:szCs w:val="20"/>
        </w:rPr>
        <w:t>The policy states that:</w:t>
      </w:r>
    </w:p>
    <w:p w14:paraId="6238ED56" w14:textId="77777777" w:rsidR="00513499" w:rsidRPr="006B026A" w:rsidRDefault="00513499" w:rsidP="00513499">
      <w:pPr>
        <w:numPr>
          <w:ilvl w:val="1"/>
          <w:numId w:val="19"/>
        </w:numPr>
        <w:tabs>
          <w:tab w:val="num" w:pos="540"/>
        </w:tabs>
        <w:spacing w:after="0"/>
        <w:ind w:left="540" w:hanging="540"/>
        <w:rPr>
          <w:rFonts w:cs="Arial"/>
          <w:sz w:val="20"/>
          <w:szCs w:val="20"/>
        </w:rPr>
      </w:pPr>
      <w:r w:rsidRPr="006B026A">
        <w:rPr>
          <w:rFonts w:cs="Arial"/>
          <w:sz w:val="20"/>
          <w:szCs w:val="20"/>
        </w:rPr>
        <w:t>Staff are unable to offer absolute confidentiality.</w:t>
      </w:r>
    </w:p>
    <w:p w14:paraId="3CF5E3CB" w14:textId="77777777" w:rsidR="00513499" w:rsidRPr="006B026A" w:rsidRDefault="00513499" w:rsidP="00513499">
      <w:pPr>
        <w:numPr>
          <w:ilvl w:val="1"/>
          <w:numId w:val="19"/>
        </w:numPr>
        <w:tabs>
          <w:tab w:val="num" w:pos="540"/>
        </w:tabs>
        <w:spacing w:after="0"/>
        <w:ind w:left="540" w:hanging="540"/>
        <w:rPr>
          <w:rFonts w:cs="Arial"/>
          <w:sz w:val="20"/>
          <w:szCs w:val="20"/>
        </w:rPr>
      </w:pPr>
      <w:r w:rsidRPr="006B026A">
        <w:rPr>
          <w:rFonts w:cs="Arial"/>
          <w:sz w:val="20"/>
          <w:szCs w:val="20"/>
        </w:rPr>
        <w:t>We will reassure children that staff will act in their best interests and that this may involve sharing information if the child is at risk of harm.</w:t>
      </w:r>
    </w:p>
    <w:p w14:paraId="4030BDA2" w14:textId="77777777" w:rsidR="00513499" w:rsidRPr="006B026A" w:rsidRDefault="00513499" w:rsidP="00513499">
      <w:pPr>
        <w:numPr>
          <w:ilvl w:val="1"/>
          <w:numId w:val="19"/>
        </w:numPr>
        <w:tabs>
          <w:tab w:val="num" w:pos="540"/>
        </w:tabs>
        <w:spacing w:after="0"/>
        <w:ind w:left="540" w:hanging="540"/>
        <w:rPr>
          <w:rFonts w:cs="Times New Roman"/>
          <w:sz w:val="20"/>
          <w:szCs w:val="20"/>
        </w:rPr>
      </w:pPr>
      <w:r w:rsidRPr="006B026A">
        <w:rPr>
          <w:rFonts w:cs="Arial"/>
          <w:sz w:val="20"/>
          <w:szCs w:val="20"/>
        </w:rPr>
        <w:t>Children will be told if information is to be shared (unless the child is very young or has significant special needs) and will be offered appropriate support.</w:t>
      </w:r>
    </w:p>
    <w:p w14:paraId="28E7D65B" w14:textId="77777777" w:rsidR="00513499" w:rsidRPr="006B026A" w:rsidRDefault="00513499" w:rsidP="00513499">
      <w:pPr>
        <w:pStyle w:val="BodyText"/>
        <w:spacing w:line="276" w:lineRule="auto"/>
        <w:rPr>
          <w:rFonts w:ascii="Century Gothic" w:hAnsi="Century Gothic"/>
          <w:szCs w:val="20"/>
        </w:rPr>
      </w:pPr>
      <w:r w:rsidRPr="006B026A">
        <w:rPr>
          <w:rFonts w:ascii="Century Gothic" w:hAnsi="Century Gothic"/>
          <w:szCs w:val="20"/>
        </w:rPr>
        <w:t>Professionals, such as school nurses and youth workers, are bound by their professional codes of conduct when offering advice and guidance to individual pupils. This often involves offering a greater level of confidentiality to children than school staff are able to give. However, in a classroom and other teaching situations when they are contributing to our planned RSE programme, they will follow the school’s Confidentiality Policy. Health professionals will ensure that children are aware of the boundaries of confidentiality when beginning work with them.</w:t>
      </w:r>
    </w:p>
    <w:p w14:paraId="6117271D" w14:textId="77777777" w:rsidR="00513499" w:rsidRPr="006B026A" w:rsidRDefault="00513499" w:rsidP="00513499">
      <w:pPr>
        <w:pStyle w:val="BodyText"/>
        <w:spacing w:line="276" w:lineRule="auto"/>
        <w:rPr>
          <w:rFonts w:ascii="Century Gothic" w:hAnsi="Century Gothic"/>
          <w:szCs w:val="20"/>
        </w:rPr>
      </w:pPr>
    </w:p>
    <w:p w14:paraId="50447D5E" w14:textId="77777777" w:rsidR="00513499" w:rsidRPr="006B026A" w:rsidRDefault="00513499" w:rsidP="00513499">
      <w:pPr>
        <w:pStyle w:val="BodyText"/>
        <w:spacing w:line="276" w:lineRule="auto"/>
        <w:rPr>
          <w:rFonts w:ascii="Century Gothic" w:hAnsi="Century Gothic"/>
          <w:b/>
          <w:bCs/>
          <w:szCs w:val="20"/>
        </w:rPr>
      </w:pPr>
      <w:r w:rsidRPr="006B026A">
        <w:rPr>
          <w:rFonts w:ascii="Century Gothic" w:hAnsi="Century Gothic"/>
          <w:b/>
          <w:bCs/>
          <w:szCs w:val="20"/>
        </w:rPr>
        <w:t>1) Safeguarding and Child Protection</w:t>
      </w:r>
    </w:p>
    <w:p w14:paraId="6E8A6652" w14:textId="77777777" w:rsidR="00513499" w:rsidRPr="006B026A" w:rsidRDefault="00513499" w:rsidP="00513499">
      <w:pPr>
        <w:pStyle w:val="BodyText"/>
        <w:spacing w:line="276" w:lineRule="auto"/>
        <w:rPr>
          <w:rFonts w:ascii="Century Gothic" w:hAnsi="Century Gothic"/>
          <w:iCs/>
          <w:szCs w:val="20"/>
        </w:rPr>
      </w:pPr>
      <w:r w:rsidRPr="006B026A">
        <w:rPr>
          <w:rFonts w:ascii="Century Gothic" w:hAnsi="Century Gothic"/>
          <w:szCs w:val="20"/>
        </w:rPr>
        <w:lastRenderedPageBreak/>
        <w:t xml:space="preserve">We recognise that because effective RSE may alert children to what is appropriate and inappropriate sexual behaviour, there is an increased possibility that a disclosure relating to abuse may be made. </w:t>
      </w:r>
      <w:r w:rsidRPr="006B026A">
        <w:rPr>
          <w:rFonts w:ascii="Century Gothic" w:hAnsi="Century Gothic"/>
          <w:iCs/>
          <w:szCs w:val="20"/>
        </w:rPr>
        <w:t>All staff are aware of the Safeguarding and Child Protection procedures and will report the disclosure to the designated person for child protection immediately.</w:t>
      </w:r>
    </w:p>
    <w:p w14:paraId="4E845C90" w14:textId="77777777" w:rsidR="00513499" w:rsidRPr="006B026A" w:rsidRDefault="00513499" w:rsidP="00513499">
      <w:pPr>
        <w:pStyle w:val="BodyText"/>
        <w:spacing w:line="276" w:lineRule="auto"/>
        <w:rPr>
          <w:rFonts w:ascii="Century Gothic" w:hAnsi="Century Gothic"/>
          <w:iCs/>
          <w:szCs w:val="20"/>
        </w:rPr>
      </w:pPr>
    </w:p>
    <w:p w14:paraId="46DFD50E" w14:textId="77777777" w:rsidR="00513499" w:rsidRPr="006B026A" w:rsidRDefault="00513499" w:rsidP="00513499">
      <w:pPr>
        <w:pStyle w:val="BodyText"/>
        <w:spacing w:line="276" w:lineRule="auto"/>
        <w:rPr>
          <w:rFonts w:ascii="Century Gothic" w:hAnsi="Century Gothic"/>
          <w:b/>
          <w:bCs/>
          <w:szCs w:val="20"/>
        </w:rPr>
      </w:pPr>
      <w:r w:rsidRPr="006B026A">
        <w:rPr>
          <w:rFonts w:ascii="Century Gothic" w:hAnsi="Century Gothic"/>
          <w:b/>
          <w:bCs/>
          <w:szCs w:val="20"/>
        </w:rPr>
        <w:t>2) Sexually Active Pupils</w:t>
      </w:r>
    </w:p>
    <w:p w14:paraId="13FD64A3" w14:textId="77777777" w:rsidR="00513499" w:rsidRPr="006B026A" w:rsidRDefault="00513499" w:rsidP="00513499">
      <w:pPr>
        <w:pStyle w:val="BodyText"/>
        <w:spacing w:line="276" w:lineRule="auto"/>
        <w:rPr>
          <w:rFonts w:ascii="Century Gothic" w:hAnsi="Century Gothic"/>
          <w:iCs/>
          <w:szCs w:val="20"/>
        </w:rPr>
      </w:pPr>
      <w:r w:rsidRPr="006B026A">
        <w:rPr>
          <w:rFonts w:ascii="Century Gothic" w:hAnsi="Century Gothic"/>
          <w:iCs/>
          <w:szCs w:val="20"/>
        </w:rPr>
        <w:t>There are extremely rare occasions when a primary-aged child, who is sexually active or contemplating sexual activity, approaches an adult. If this occurs in our school, it will be viewed as a child protection issue. The designated member of staff will follow Safeguarding and Child Protection Procedures and seek advice from the relevant agency.</w:t>
      </w:r>
    </w:p>
    <w:p w14:paraId="7B0A7FED" w14:textId="77777777" w:rsidR="00513499" w:rsidRPr="006B026A" w:rsidRDefault="00513499" w:rsidP="00513499">
      <w:pPr>
        <w:pStyle w:val="BodyText"/>
        <w:spacing w:line="276" w:lineRule="auto"/>
        <w:rPr>
          <w:rFonts w:ascii="Century Gothic" w:hAnsi="Century Gothic"/>
          <w:iCs/>
          <w:color w:val="4F81BD"/>
          <w:szCs w:val="20"/>
        </w:rPr>
      </w:pPr>
    </w:p>
    <w:p w14:paraId="5CDAA893" w14:textId="77777777" w:rsidR="00513499" w:rsidRPr="006B026A" w:rsidRDefault="00513499" w:rsidP="00513499">
      <w:pPr>
        <w:numPr>
          <w:ilvl w:val="0"/>
          <w:numId w:val="18"/>
        </w:numPr>
        <w:tabs>
          <w:tab w:val="num" w:pos="480"/>
        </w:tabs>
        <w:spacing w:after="0"/>
        <w:ind w:left="480" w:right="227" w:hanging="480"/>
        <w:rPr>
          <w:rFonts w:cs="Arial"/>
          <w:sz w:val="20"/>
          <w:szCs w:val="20"/>
        </w:rPr>
      </w:pPr>
      <w:r w:rsidRPr="006B026A">
        <w:rPr>
          <w:rFonts w:cs="Arial"/>
          <w:sz w:val="20"/>
          <w:szCs w:val="20"/>
        </w:rPr>
        <w:t>Staff Training</w:t>
      </w:r>
    </w:p>
    <w:p w14:paraId="4B81E472" w14:textId="77777777" w:rsidR="00513499" w:rsidRPr="006B026A" w:rsidRDefault="00513499" w:rsidP="00513499">
      <w:pPr>
        <w:spacing w:after="0"/>
        <w:rPr>
          <w:rFonts w:cs="Arial"/>
          <w:iCs/>
          <w:color w:val="4F81BD"/>
          <w:sz w:val="20"/>
          <w:szCs w:val="20"/>
        </w:rPr>
      </w:pPr>
      <w:r w:rsidRPr="006B026A">
        <w:rPr>
          <w:rFonts w:cs="Arial"/>
          <w:sz w:val="20"/>
          <w:szCs w:val="20"/>
        </w:rPr>
        <w:t xml:space="preserve">Teaching RSE can be very rewarding, but we understand that, in order to feel confident, staff need opportunities to develop the knowledge, skills and attitudes. We recognise that all adults have different personal beliefs and attitudes about RSE. We will discuss relevant issues and, where appropriate, arrange training to enable staff members to feel confident in delivering the Curriculum for RSE. We will also encourage the sharing of good practice. </w:t>
      </w:r>
      <w:r w:rsidRPr="006B026A">
        <w:rPr>
          <w:rFonts w:cs="Arial"/>
          <w:iCs/>
          <w:sz w:val="20"/>
          <w:szCs w:val="20"/>
        </w:rPr>
        <w:t>Those with special responsibility for the development of RSE will be offered opportunities to consult with advisors.</w:t>
      </w:r>
    </w:p>
    <w:p w14:paraId="5125C979" w14:textId="77777777" w:rsidR="00513499" w:rsidRPr="006B026A" w:rsidRDefault="00513499" w:rsidP="00513499">
      <w:pPr>
        <w:spacing w:after="0"/>
        <w:rPr>
          <w:rFonts w:cs="Arial"/>
          <w:iCs/>
          <w:color w:val="4F81BD"/>
          <w:sz w:val="20"/>
          <w:szCs w:val="20"/>
        </w:rPr>
      </w:pPr>
    </w:p>
    <w:p w14:paraId="31AEFB8D" w14:textId="77777777" w:rsidR="00513499" w:rsidRPr="006B026A" w:rsidRDefault="00513499" w:rsidP="00513499">
      <w:pPr>
        <w:numPr>
          <w:ilvl w:val="0"/>
          <w:numId w:val="18"/>
        </w:numPr>
        <w:tabs>
          <w:tab w:val="num" w:pos="480"/>
        </w:tabs>
        <w:spacing w:after="0"/>
        <w:ind w:left="480" w:right="227" w:hanging="480"/>
        <w:rPr>
          <w:rFonts w:cs="Arial"/>
          <w:sz w:val="20"/>
          <w:szCs w:val="20"/>
        </w:rPr>
      </w:pPr>
      <w:r w:rsidRPr="006B026A">
        <w:rPr>
          <w:rFonts w:cs="Arial"/>
          <w:sz w:val="20"/>
          <w:szCs w:val="20"/>
        </w:rPr>
        <w:t>Role of Governors</w:t>
      </w:r>
    </w:p>
    <w:p w14:paraId="20F52CD6" w14:textId="77777777" w:rsidR="00513499" w:rsidRPr="006B026A" w:rsidRDefault="00513499" w:rsidP="00513499">
      <w:pPr>
        <w:spacing w:after="0"/>
        <w:rPr>
          <w:rFonts w:cs="Arial"/>
          <w:sz w:val="20"/>
          <w:szCs w:val="20"/>
        </w:rPr>
      </w:pPr>
      <w:r w:rsidRPr="006B026A">
        <w:rPr>
          <w:rFonts w:cs="Arial"/>
          <w:sz w:val="20"/>
          <w:szCs w:val="20"/>
        </w:rPr>
        <w:t xml:space="preserve">This Policy describes the governors’ views on how RSE will be delivered in addition to requirements of the National Curriculum.  It is the responsibility of the governors to ensure, through consultation, that the RSE Policy reflects the wishes of the parents and the views of our community. It is the responsibility of governors to ensure that the Policy is made available to parents.  In order to facilitate this process, the RSE Policy will appear </w:t>
      </w:r>
      <w:r w:rsidRPr="006B026A">
        <w:rPr>
          <w:rFonts w:cs="Arial"/>
          <w:iCs/>
          <w:sz w:val="20"/>
          <w:szCs w:val="20"/>
        </w:rPr>
        <w:t>annually</w:t>
      </w:r>
      <w:r w:rsidRPr="006B026A">
        <w:rPr>
          <w:rFonts w:cs="Arial"/>
          <w:sz w:val="20"/>
          <w:szCs w:val="20"/>
        </w:rPr>
        <w:t xml:space="preserve"> on the agenda of a </w:t>
      </w:r>
      <w:r w:rsidRPr="006B026A">
        <w:rPr>
          <w:rFonts w:cs="Arial"/>
          <w:sz w:val="20"/>
          <w:szCs w:val="20"/>
        </w:rPr>
        <w:lastRenderedPageBreak/>
        <w:t xml:space="preserve">governors’ meeting. </w:t>
      </w:r>
      <w:r w:rsidRPr="006B026A">
        <w:rPr>
          <w:rFonts w:cs="Arial"/>
          <w:iCs/>
          <w:sz w:val="20"/>
          <w:szCs w:val="20"/>
        </w:rPr>
        <w:t>The Policy will be made available for parents/carers and a link governor for PSHE (including RSE) will be nominated.</w:t>
      </w:r>
    </w:p>
    <w:p w14:paraId="78C5D4B2" w14:textId="77777777" w:rsidR="00513499" w:rsidRPr="006B026A" w:rsidRDefault="00513499" w:rsidP="00513499">
      <w:pPr>
        <w:spacing w:after="0"/>
        <w:rPr>
          <w:rFonts w:cs="Arial"/>
          <w:iCs/>
          <w:color w:val="4F81BD"/>
          <w:sz w:val="20"/>
          <w:szCs w:val="20"/>
        </w:rPr>
      </w:pPr>
    </w:p>
    <w:p w14:paraId="587DB164" w14:textId="77777777" w:rsidR="00513499" w:rsidRPr="006B026A" w:rsidRDefault="00513499" w:rsidP="00513499">
      <w:pPr>
        <w:numPr>
          <w:ilvl w:val="0"/>
          <w:numId w:val="18"/>
        </w:numPr>
        <w:tabs>
          <w:tab w:val="num" w:pos="480"/>
        </w:tabs>
        <w:spacing w:after="0"/>
        <w:ind w:left="480" w:right="227" w:hanging="480"/>
        <w:rPr>
          <w:rFonts w:cs="Arial"/>
          <w:sz w:val="20"/>
          <w:szCs w:val="20"/>
        </w:rPr>
      </w:pPr>
      <w:r w:rsidRPr="006B026A">
        <w:rPr>
          <w:rFonts w:cs="Arial"/>
          <w:sz w:val="20"/>
          <w:szCs w:val="20"/>
        </w:rPr>
        <w:t>Pupil Participation</w:t>
      </w:r>
    </w:p>
    <w:p w14:paraId="690B2590" w14:textId="77777777" w:rsidR="00513499" w:rsidRPr="006B026A" w:rsidRDefault="00513499" w:rsidP="00513499">
      <w:pPr>
        <w:pStyle w:val="BodyText"/>
        <w:spacing w:line="276" w:lineRule="auto"/>
        <w:rPr>
          <w:rFonts w:ascii="Century Gothic" w:hAnsi="Century Gothic"/>
          <w:szCs w:val="20"/>
        </w:rPr>
      </w:pPr>
      <w:r w:rsidRPr="006B026A">
        <w:rPr>
          <w:rFonts w:ascii="Century Gothic" w:hAnsi="Century Gothic"/>
          <w:szCs w:val="20"/>
        </w:rPr>
        <w:t>We will involve children in the evaluation and development of their RSE in ways appropriate to their age.</w:t>
      </w:r>
    </w:p>
    <w:p w14:paraId="6BACF627" w14:textId="77777777" w:rsidR="00513499" w:rsidRPr="006B026A" w:rsidRDefault="00513499" w:rsidP="00513499">
      <w:pPr>
        <w:pStyle w:val="BodyText"/>
        <w:numPr>
          <w:ilvl w:val="1"/>
          <w:numId w:val="21"/>
        </w:numPr>
        <w:spacing w:line="276" w:lineRule="auto"/>
        <w:ind w:left="540" w:hanging="540"/>
        <w:rPr>
          <w:rFonts w:ascii="Century Gothic" w:hAnsi="Century Gothic"/>
          <w:iCs/>
          <w:szCs w:val="20"/>
        </w:rPr>
      </w:pPr>
      <w:r w:rsidRPr="006B026A">
        <w:rPr>
          <w:rFonts w:ascii="Century Gothic" w:hAnsi="Century Gothic"/>
          <w:iCs/>
          <w:szCs w:val="20"/>
        </w:rPr>
        <w:t>We will encourage children to ask questions as they arise by providing anonymous question boxes.</w:t>
      </w:r>
    </w:p>
    <w:p w14:paraId="656C2523" w14:textId="77777777" w:rsidR="00513499" w:rsidRPr="006B026A" w:rsidRDefault="00513499" w:rsidP="00513499">
      <w:pPr>
        <w:pStyle w:val="BodyText"/>
        <w:numPr>
          <w:ilvl w:val="1"/>
          <w:numId w:val="21"/>
        </w:numPr>
        <w:spacing w:line="276" w:lineRule="auto"/>
        <w:ind w:left="540" w:hanging="540"/>
        <w:rPr>
          <w:rFonts w:ascii="Century Gothic" w:hAnsi="Century Gothic"/>
          <w:iCs/>
          <w:szCs w:val="20"/>
        </w:rPr>
      </w:pPr>
      <w:r w:rsidRPr="006B026A">
        <w:rPr>
          <w:rFonts w:ascii="Century Gothic" w:hAnsi="Century Gothic"/>
          <w:iCs/>
          <w:szCs w:val="20"/>
        </w:rPr>
        <w:t>We will ask children to reflect on their learning and set goals for future learning.</w:t>
      </w:r>
    </w:p>
    <w:p w14:paraId="00D98A02" w14:textId="77777777" w:rsidR="00513499" w:rsidRPr="006B026A" w:rsidRDefault="00513499" w:rsidP="00513499">
      <w:pPr>
        <w:pStyle w:val="BodyText"/>
        <w:spacing w:line="276" w:lineRule="auto"/>
        <w:rPr>
          <w:rFonts w:ascii="Century Gothic" w:hAnsi="Century Gothic"/>
          <w:iCs/>
          <w:color w:val="4F81BD"/>
          <w:szCs w:val="20"/>
        </w:rPr>
      </w:pPr>
    </w:p>
    <w:p w14:paraId="34901D7C" w14:textId="77777777" w:rsidR="00513499" w:rsidRPr="006B026A" w:rsidRDefault="00513499" w:rsidP="00513499">
      <w:pPr>
        <w:numPr>
          <w:ilvl w:val="0"/>
          <w:numId w:val="18"/>
        </w:numPr>
        <w:tabs>
          <w:tab w:val="num" w:pos="480"/>
        </w:tabs>
        <w:spacing w:after="0"/>
        <w:ind w:left="480" w:right="73" w:hanging="480"/>
        <w:rPr>
          <w:rFonts w:cs="Arial"/>
          <w:sz w:val="20"/>
          <w:szCs w:val="20"/>
        </w:rPr>
      </w:pPr>
      <w:r w:rsidRPr="006B026A">
        <w:rPr>
          <w:rFonts w:cs="Arial"/>
          <w:sz w:val="20"/>
          <w:szCs w:val="20"/>
        </w:rPr>
        <w:t>Working with Parents/Carers and our School Community</w:t>
      </w:r>
    </w:p>
    <w:p w14:paraId="17C7DEB7" w14:textId="77777777" w:rsidR="00513499" w:rsidRPr="006B026A" w:rsidRDefault="00513499" w:rsidP="00513499">
      <w:pPr>
        <w:pStyle w:val="BodyText"/>
        <w:spacing w:line="276" w:lineRule="auto"/>
        <w:rPr>
          <w:rFonts w:ascii="Century Gothic" w:hAnsi="Century Gothic"/>
          <w:szCs w:val="20"/>
        </w:rPr>
      </w:pPr>
      <w:r w:rsidRPr="006B026A">
        <w:rPr>
          <w:rFonts w:ascii="Century Gothic" w:hAnsi="Century Gothic"/>
          <w:szCs w:val="20"/>
        </w:rPr>
        <w:t>Parents and carers are the key figures in supporting their children through the emotional and physical aspects of growing up and relationships education. We recognise that many children would prefer to receive information about RSE from their parents and carers. Therefore we seek to work in partnership with parents and carers when planning and delivering RSE. We will encourage this partnership by:</w:t>
      </w:r>
    </w:p>
    <w:p w14:paraId="69B7C817" w14:textId="77777777" w:rsidR="00513499" w:rsidRPr="006B026A" w:rsidRDefault="00513499" w:rsidP="00513499">
      <w:pPr>
        <w:pStyle w:val="BodyText"/>
        <w:numPr>
          <w:ilvl w:val="1"/>
          <w:numId w:val="15"/>
        </w:numPr>
        <w:tabs>
          <w:tab w:val="num" w:pos="480"/>
        </w:tabs>
        <w:spacing w:line="276" w:lineRule="auto"/>
        <w:ind w:left="480" w:hanging="480"/>
        <w:rPr>
          <w:rFonts w:ascii="Century Gothic" w:hAnsi="Century Gothic"/>
          <w:iCs/>
          <w:szCs w:val="20"/>
        </w:rPr>
      </w:pPr>
      <w:r w:rsidRPr="006B026A">
        <w:rPr>
          <w:rFonts w:ascii="Century Gothic" w:hAnsi="Century Gothic"/>
          <w:iCs/>
          <w:szCs w:val="20"/>
        </w:rPr>
        <w:t>Informing parents and carers by letter or leaflet of forthcoming RSE topics</w:t>
      </w:r>
    </w:p>
    <w:p w14:paraId="4A8405FD" w14:textId="77777777" w:rsidR="00513499" w:rsidRPr="006B026A" w:rsidRDefault="00513499" w:rsidP="00513499">
      <w:pPr>
        <w:pStyle w:val="BodyText"/>
        <w:numPr>
          <w:ilvl w:val="1"/>
          <w:numId w:val="15"/>
        </w:numPr>
        <w:tabs>
          <w:tab w:val="num" w:pos="480"/>
        </w:tabs>
        <w:spacing w:line="276" w:lineRule="auto"/>
        <w:ind w:left="480" w:hanging="480"/>
        <w:rPr>
          <w:rFonts w:ascii="Century Gothic" w:hAnsi="Century Gothic"/>
          <w:iCs/>
          <w:szCs w:val="20"/>
        </w:rPr>
      </w:pPr>
      <w:r w:rsidRPr="006B026A">
        <w:rPr>
          <w:rFonts w:ascii="Century Gothic" w:hAnsi="Century Gothic"/>
          <w:iCs/>
          <w:szCs w:val="20"/>
        </w:rPr>
        <w:t>Inviting parents to learn more about the approach used in RSE</w:t>
      </w:r>
    </w:p>
    <w:p w14:paraId="45E6A529" w14:textId="77777777" w:rsidR="00513499" w:rsidRPr="006B026A" w:rsidRDefault="00513499" w:rsidP="00513499">
      <w:pPr>
        <w:pStyle w:val="BodyText"/>
        <w:numPr>
          <w:ilvl w:val="1"/>
          <w:numId w:val="15"/>
        </w:numPr>
        <w:tabs>
          <w:tab w:val="num" w:pos="480"/>
        </w:tabs>
        <w:spacing w:line="276" w:lineRule="auto"/>
        <w:ind w:left="480" w:hanging="480"/>
        <w:rPr>
          <w:rFonts w:ascii="Century Gothic" w:hAnsi="Century Gothic"/>
          <w:iCs/>
          <w:szCs w:val="20"/>
        </w:rPr>
      </w:pPr>
      <w:r w:rsidRPr="006B026A">
        <w:rPr>
          <w:rFonts w:ascii="Century Gothic" w:hAnsi="Century Gothic"/>
          <w:iCs/>
          <w:szCs w:val="20"/>
        </w:rPr>
        <w:t>Gathering parents’ views on the RSE Policy and taking these into account when it is being reviewed</w:t>
      </w:r>
    </w:p>
    <w:p w14:paraId="3C5ADF1A" w14:textId="77777777" w:rsidR="00513499" w:rsidRPr="006B026A" w:rsidRDefault="00513499" w:rsidP="00513499">
      <w:pPr>
        <w:pStyle w:val="BodyText"/>
        <w:numPr>
          <w:ilvl w:val="1"/>
          <w:numId w:val="15"/>
        </w:numPr>
        <w:tabs>
          <w:tab w:val="num" w:pos="480"/>
        </w:tabs>
        <w:spacing w:line="276" w:lineRule="auto"/>
        <w:ind w:left="480" w:hanging="480"/>
        <w:rPr>
          <w:rFonts w:ascii="Century Gothic" w:hAnsi="Century Gothic"/>
          <w:iCs/>
          <w:szCs w:val="20"/>
        </w:rPr>
      </w:pPr>
      <w:r w:rsidRPr="006B026A">
        <w:rPr>
          <w:rFonts w:ascii="Century Gothic" w:hAnsi="Century Gothic"/>
          <w:iCs/>
          <w:szCs w:val="20"/>
        </w:rPr>
        <w:t>Providing supportive information about parents’ role in RSE</w:t>
      </w:r>
    </w:p>
    <w:p w14:paraId="052DADAF" w14:textId="77777777" w:rsidR="00513499" w:rsidRPr="006B026A" w:rsidRDefault="00513499" w:rsidP="00513499">
      <w:pPr>
        <w:pStyle w:val="BodyText"/>
        <w:numPr>
          <w:ilvl w:val="1"/>
          <w:numId w:val="15"/>
        </w:numPr>
        <w:tabs>
          <w:tab w:val="num" w:pos="480"/>
        </w:tabs>
        <w:spacing w:line="276" w:lineRule="auto"/>
        <w:ind w:left="480" w:hanging="480"/>
        <w:rPr>
          <w:rFonts w:ascii="Century Gothic" w:hAnsi="Century Gothic"/>
          <w:szCs w:val="20"/>
        </w:rPr>
      </w:pPr>
      <w:r w:rsidRPr="006B026A">
        <w:rPr>
          <w:rFonts w:ascii="Century Gothic" w:hAnsi="Century Gothic"/>
          <w:iCs/>
          <w:szCs w:val="20"/>
        </w:rPr>
        <w:t>Inviting parents to discuss their views and concerns about RSE on an informal basis.</w:t>
      </w:r>
    </w:p>
    <w:p w14:paraId="446CBFC2" w14:textId="77777777" w:rsidR="00513499" w:rsidRPr="006B026A" w:rsidRDefault="00513499" w:rsidP="00513499">
      <w:pPr>
        <w:pStyle w:val="BodyText"/>
        <w:spacing w:line="276" w:lineRule="auto"/>
        <w:rPr>
          <w:rFonts w:ascii="Century Gothic" w:hAnsi="Century Gothic"/>
          <w:szCs w:val="20"/>
        </w:rPr>
      </w:pPr>
    </w:p>
    <w:p w14:paraId="1B053D43" w14:textId="77777777" w:rsidR="00513499" w:rsidRPr="006B026A" w:rsidRDefault="00513499" w:rsidP="00513499">
      <w:pPr>
        <w:pStyle w:val="BodyText"/>
        <w:spacing w:line="276" w:lineRule="auto"/>
        <w:rPr>
          <w:rFonts w:ascii="Century Gothic" w:hAnsi="Century Gothic"/>
          <w:szCs w:val="20"/>
        </w:rPr>
      </w:pPr>
      <w:r w:rsidRPr="006B026A">
        <w:rPr>
          <w:rFonts w:ascii="Century Gothic" w:hAnsi="Century Gothic"/>
          <w:iCs/>
          <w:szCs w:val="20"/>
        </w:rPr>
        <w:t>Parents and carers will be given access to this Policy on request. It will be available on the school website.</w:t>
      </w:r>
    </w:p>
    <w:p w14:paraId="330BE744" w14:textId="77777777" w:rsidR="00513499" w:rsidRPr="006B026A" w:rsidRDefault="00513499" w:rsidP="00513499">
      <w:pPr>
        <w:pStyle w:val="BodyText"/>
        <w:spacing w:line="276" w:lineRule="auto"/>
        <w:rPr>
          <w:rFonts w:ascii="Century Gothic" w:hAnsi="Century Gothic"/>
          <w:szCs w:val="20"/>
        </w:rPr>
      </w:pPr>
      <w:r w:rsidRPr="006B026A">
        <w:rPr>
          <w:rFonts w:ascii="Century Gothic" w:hAnsi="Century Gothic"/>
          <w:szCs w:val="20"/>
        </w:rPr>
        <w:t xml:space="preserve">Parents and carers currently have the right to withdraw their children only from all or part of those elements of RSE which are not included in the statutory national curriculum Programmes of Study for Science. They are able to </w:t>
      </w:r>
      <w:r w:rsidRPr="006B026A">
        <w:rPr>
          <w:rFonts w:ascii="Century Gothic" w:hAnsi="Century Gothic"/>
          <w:szCs w:val="20"/>
        </w:rPr>
        <w:lastRenderedPageBreak/>
        <w:t>withdraw their children from those elements which fall within the non- statutory guidance for PSHE. They will be made aware of the forthcoming statutory changes to Relationships Education and Health Education, and the effect this will have on their right to withdraw. The school will make alternative arrangements for children whose parents or carers withdraw them, which will include supporting parents in finding ways to deliver the content at home.</w:t>
      </w:r>
    </w:p>
    <w:p w14:paraId="6AB3F0D2" w14:textId="77777777" w:rsidR="00513499" w:rsidRPr="006B026A" w:rsidRDefault="00513499" w:rsidP="00513499">
      <w:pPr>
        <w:pStyle w:val="BodyText"/>
        <w:spacing w:line="276" w:lineRule="auto"/>
        <w:rPr>
          <w:rFonts w:ascii="Century Gothic" w:hAnsi="Century Gothic"/>
          <w:szCs w:val="20"/>
        </w:rPr>
      </w:pPr>
    </w:p>
    <w:p w14:paraId="142A8F52" w14:textId="77777777" w:rsidR="00513499" w:rsidRPr="006B026A" w:rsidRDefault="00513499" w:rsidP="00513499">
      <w:pPr>
        <w:pStyle w:val="BodyText"/>
        <w:spacing w:line="276" w:lineRule="auto"/>
        <w:rPr>
          <w:rFonts w:ascii="Century Gothic" w:hAnsi="Century Gothic"/>
          <w:iCs/>
          <w:szCs w:val="20"/>
        </w:rPr>
      </w:pPr>
      <w:r w:rsidRPr="006B026A">
        <w:rPr>
          <w:rFonts w:ascii="Century Gothic" w:hAnsi="Century Gothic"/>
          <w:szCs w:val="20"/>
        </w:rPr>
        <w:t xml:space="preserve">Any parent or carer who wishes to withdraw their child from non-statutory elements of RSE should, in the first instance, contact the </w:t>
      </w:r>
      <w:r w:rsidRPr="006B026A">
        <w:rPr>
          <w:rFonts w:ascii="Century Gothic" w:hAnsi="Century Gothic"/>
          <w:iCs/>
          <w:szCs w:val="20"/>
        </w:rPr>
        <w:t>Head Teacher</w:t>
      </w:r>
      <w:r w:rsidRPr="006B026A">
        <w:rPr>
          <w:rFonts w:ascii="Century Gothic" w:hAnsi="Century Gothic"/>
          <w:szCs w:val="20"/>
        </w:rPr>
        <w:t xml:space="preserve"> to discuss this further. Appendix A will be used to guide the discussion to explain clearly which areas of RSE are currently statutory and which are non-statutory. We will enable parents wishing to withdraw their children from the non-statutory elements of RSE to develop their understanding the learning objectives and approaches taken. </w:t>
      </w:r>
      <w:r w:rsidRPr="006B026A">
        <w:rPr>
          <w:rFonts w:ascii="Century Gothic" w:hAnsi="Century Gothic"/>
          <w:iCs/>
          <w:szCs w:val="20"/>
        </w:rPr>
        <w:t>Parents or carers will be asked to reconfirm their decision to withdraw each time RSE is planned for their child’s class/year group.</w:t>
      </w:r>
    </w:p>
    <w:p w14:paraId="3FC8E6E6" w14:textId="77777777" w:rsidR="00513499" w:rsidRPr="006B026A" w:rsidRDefault="00513499" w:rsidP="00513499">
      <w:pPr>
        <w:pStyle w:val="BodyText"/>
        <w:spacing w:line="276" w:lineRule="auto"/>
        <w:rPr>
          <w:rFonts w:ascii="Century Gothic" w:hAnsi="Century Gothic"/>
          <w:iCs/>
          <w:szCs w:val="20"/>
        </w:rPr>
      </w:pPr>
    </w:p>
    <w:p w14:paraId="194EE28B" w14:textId="77777777" w:rsidR="00513499" w:rsidRPr="006B026A" w:rsidRDefault="00513499" w:rsidP="00513499">
      <w:pPr>
        <w:numPr>
          <w:ilvl w:val="0"/>
          <w:numId w:val="18"/>
        </w:numPr>
        <w:tabs>
          <w:tab w:val="num" w:pos="480"/>
        </w:tabs>
        <w:spacing w:after="0"/>
        <w:ind w:left="480" w:right="73" w:hanging="480"/>
        <w:rPr>
          <w:rFonts w:cs="Arial"/>
          <w:sz w:val="20"/>
          <w:szCs w:val="20"/>
        </w:rPr>
      </w:pPr>
      <w:r w:rsidRPr="006B026A">
        <w:rPr>
          <w:rFonts w:cs="Arial"/>
          <w:sz w:val="20"/>
          <w:szCs w:val="20"/>
        </w:rPr>
        <w:t>Monitoring, Evaluating and Reviewing our RSE Policy</w:t>
      </w:r>
    </w:p>
    <w:p w14:paraId="0255B1F0" w14:textId="77777777" w:rsidR="00513499" w:rsidRPr="006B026A" w:rsidRDefault="00513499" w:rsidP="00513499">
      <w:pPr>
        <w:pStyle w:val="BodyText"/>
        <w:spacing w:line="276" w:lineRule="auto"/>
        <w:rPr>
          <w:rFonts w:ascii="Century Gothic" w:hAnsi="Century Gothic"/>
          <w:szCs w:val="20"/>
        </w:rPr>
      </w:pPr>
      <w:r w:rsidRPr="006B026A">
        <w:rPr>
          <w:rFonts w:ascii="Century Gothic" w:hAnsi="Century Gothic"/>
          <w:szCs w:val="20"/>
        </w:rPr>
        <w:t xml:space="preserve">Monitoring and evaluation of the Policy is the responsibility of the </w:t>
      </w:r>
      <w:r w:rsidRPr="006B026A">
        <w:rPr>
          <w:rFonts w:ascii="Century Gothic" w:hAnsi="Century Gothic"/>
          <w:iCs/>
          <w:szCs w:val="20"/>
        </w:rPr>
        <w:t>governing body</w:t>
      </w:r>
      <w:r w:rsidRPr="006B026A">
        <w:rPr>
          <w:rFonts w:ascii="Century Gothic" w:hAnsi="Century Gothic"/>
          <w:szCs w:val="20"/>
        </w:rPr>
        <w:t xml:space="preserve">. Information will be gathered from the </w:t>
      </w:r>
      <w:r w:rsidRPr="006B026A">
        <w:rPr>
          <w:rFonts w:ascii="Century Gothic" w:hAnsi="Century Gothic"/>
          <w:iCs/>
          <w:szCs w:val="20"/>
        </w:rPr>
        <w:t>Head Teacher, the PSHE Co-ordinator and parents</w:t>
      </w:r>
      <w:r w:rsidRPr="006B026A">
        <w:rPr>
          <w:rFonts w:ascii="Century Gothic" w:hAnsi="Century Gothic"/>
          <w:szCs w:val="20"/>
        </w:rPr>
        <w:t xml:space="preserve"> to inform judgements about effectiveness.  We are committed to working towards the delivery of the Entitlements (1b) and the provision of the ‘Curriculum for RSE’ (4a).</w:t>
      </w:r>
    </w:p>
    <w:p w14:paraId="2C97E395" w14:textId="77777777" w:rsidR="00513499" w:rsidRPr="006B026A" w:rsidRDefault="00513499" w:rsidP="00513499">
      <w:pPr>
        <w:numPr>
          <w:ilvl w:val="0"/>
          <w:numId w:val="22"/>
        </w:numPr>
        <w:tabs>
          <w:tab w:val="num" w:pos="851"/>
        </w:tabs>
        <w:spacing w:after="0"/>
        <w:ind w:right="362"/>
        <w:rPr>
          <w:rFonts w:cs="Arial"/>
          <w:sz w:val="20"/>
          <w:szCs w:val="20"/>
        </w:rPr>
      </w:pPr>
      <w:r w:rsidRPr="006B026A">
        <w:rPr>
          <w:rFonts w:cs="Arial"/>
          <w:sz w:val="20"/>
          <w:szCs w:val="20"/>
        </w:rPr>
        <w:t>We will reflect on our contribution to the provision of the Entitlements for RSE and seek to develop this.</w:t>
      </w:r>
    </w:p>
    <w:p w14:paraId="5A02A917" w14:textId="77777777" w:rsidR="00513499" w:rsidRPr="006B026A" w:rsidRDefault="00513499" w:rsidP="00513499">
      <w:pPr>
        <w:numPr>
          <w:ilvl w:val="0"/>
          <w:numId w:val="22"/>
        </w:numPr>
        <w:tabs>
          <w:tab w:val="num" w:pos="851"/>
        </w:tabs>
        <w:spacing w:after="0"/>
        <w:ind w:right="362"/>
        <w:rPr>
          <w:rFonts w:cs="Arial"/>
          <w:sz w:val="20"/>
          <w:szCs w:val="20"/>
        </w:rPr>
      </w:pPr>
      <w:r w:rsidRPr="006B026A">
        <w:rPr>
          <w:rFonts w:cs="Arial"/>
          <w:sz w:val="20"/>
          <w:szCs w:val="20"/>
        </w:rPr>
        <w:t>We will continue to work in partnership with parents/carers and members of our community to ensure the delivery of high quality RSE for our children.</w:t>
      </w:r>
    </w:p>
    <w:p w14:paraId="331DBFA8" w14:textId="77777777" w:rsidR="00513499" w:rsidRPr="006B026A" w:rsidRDefault="00513499" w:rsidP="00513499">
      <w:pPr>
        <w:spacing w:after="0"/>
        <w:rPr>
          <w:rFonts w:cs="Arial"/>
          <w:sz w:val="20"/>
          <w:szCs w:val="20"/>
        </w:rPr>
      </w:pPr>
      <w:r w:rsidRPr="00A93369">
        <w:rPr>
          <w:rFonts w:cs="Arial"/>
          <w:sz w:val="20"/>
          <w:szCs w:val="20"/>
        </w:rPr>
        <w:t xml:space="preserve">The next review will take place in </w:t>
      </w:r>
      <w:r w:rsidRPr="00A93369">
        <w:rPr>
          <w:rFonts w:cs="Arial"/>
          <w:color w:val="4F81BD"/>
          <w:sz w:val="20"/>
          <w:szCs w:val="20"/>
        </w:rPr>
        <w:t>2020</w:t>
      </w:r>
      <w:r w:rsidRPr="00A93369">
        <w:rPr>
          <w:rFonts w:cs="Arial"/>
          <w:sz w:val="20"/>
          <w:szCs w:val="20"/>
        </w:rPr>
        <w:t>.</w:t>
      </w:r>
    </w:p>
    <w:p w14:paraId="174E63E1" w14:textId="77777777" w:rsidR="00513499" w:rsidRPr="006B026A" w:rsidRDefault="00513499" w:rsidP="00513499">
      <w:pPr>
        <w:spacing w:after="0"/>
        <w:rPr>
          <w:rFonts w:cs="Arial"/>
          <w:sz w:val="20"/>
          <w:szCs w:val="20"/>
        </w:rPr>
      </w:pPr>
    </w:p>
    <w:p w14:paraId="355A6C08" w14:textId="77777777" w:rsidR="00513499" w:rsidRPr="006B026A" w:rsidRDefault="00513499" w:rsidP="00513499">
      <w:pPr>
        <w:spacing w:after="0"/>
        <w:rPr>
          <w:b/>
          <w:color w:val="FF0000"/>
          <w:sz w:val="20"/>
          <w:szCs w:val="20"/>
        </w:rPr>
      </w:pPr>
      <w:r w:rsidRPr="006B026A">
        <w:rPr>
          <w:b/>
          <w:color w:val="FF0000"/>
          <w:sz w:val="20"/>
          <w:szCs w:val="20"/>
        </w:rPr>
        <w:t>Section 3: Sensitive Issues</w:t>
      </w:r>
    </w:p>
    <w:p w14:paraId="68EF38B5" w14:textId="77777777" w:rsidR="00513499" w:rsidRPr="006B026A" w:rsidRDefault="00513499" w:rsidP="00513499">
      <w:pPr>
        <w:spacing w:after="0"/>
        <w:rPr>
          <w:rFonts w:cs="Arial"/>
          <w:b/>
          <w:color w:val="FF0000"/>
          <w:sz w:val="20"/>
          <w:szCs w:val="20"/>
        </w:rPr>
      </w:pPr>
    </w:p>
    <w:p w14:paraId="3C5F74BC" w14:textId="77777777" w:rsidR="00513499" w:rsidRPr="006B026A" w:rsidRDefault="00513499" w:rsidP="00513499">
      <w:pPr>
        <w:numPr>
          <w:ilvl w:val="0"/>
          <w:numId w:val="23"/>
        </w:numPr>
        <w:tabs>
          <w:tab w:val="num" w:pos="480"/>
        </w:tabs>
        <w:spacing w:after="0"/>
        <w:ind w:left="480" w:right="73" w:hanging="480"/>
        <w:rPr>
          <w:rFonts w:cs="Arial"/>
          <w:sz w:val="20"/>
          <w:szCs w:val="20"/>
        </w:rPr>
      </w:pPr>
      <w:r w:rsidRPr="006B026A">
        <w:rPr>
          <w:rFonts w:cs="Arial"/>
          <w:sz w:val="20"/>
          <w:szCs w:val="20"/>
        </w:rPr>
        <w:lastRenderedPageBreak/>
        <w:t>Puberty</w:t>
      </w:r>
    </w:p>
    <w:p w14:paraId="350E293D" w14:textId="77777777" w:rsidR="00513499" w:rsidRPr="006B026A" w:rsidRDefault="00513499" w:rsidP="00513499">
      <w:pPr>
        <w:spacing w:after="0"/>
        <w:rPr>
          <w:rFonts w:cs="Arial"/>
          <w:iCs/>
          <w:sz w:val="20"/>
          <w:szCs w:val="20"/>
        </w:rPr>
      </w:pPr>
      <w:r w:rsidRPr="006B026A">
        <w:rPr>
          <w:rFonts w:cs="Arial"/>
          <w:iCs/>
          <w:sz w:val="20"/>
          <w:szCs w:val="20"/>
        </w:rPr>
        <w:t>We will teach about puberty in Years 5 and 6, in accordance with our Curriculum for RSE. Younger children may be aware of puberty and we will answer their questions appropriately on an individual basis. We recognise the importance of ensuring that both boys and girls have a good understanding of puberty before they reach it. If a Year 4 child appears to have an advanced physical development, we will consider whether they too should be involved in lessons about puberty. This will always be done in consultation with parents. We may use single sex groups to address particular needs, such as girls’ practical need for information about managing periods. We may work with groups of Year 5 and Year 6 pupils separately to ensure they receive appropriate information at these age groups.</w:t>
      </w:r>
    </w:p>
    <w:p w14:paraId="7B50D3EF" w14:textId="77777777" w:rsidR="00513499" w:rsidRPr="006B026A" w:rsidRDefault="00513499" w:rsidP="00513499">
      <w:pPr>
        <w:spacing w:after="0"/>
        <w:rPr>
          <w:rFonts w:cs="Arial"/>
          <w:iCs/>
          <w:sz w:val="20"/>
          <w:szCs w:val="20"/>
        </w:rPr>
      </w:pPr>
    </w:p>
    <w:p w14:paraId="66DF82AA" w14:textId="77777777" w:rsidR="00513499" w:rsidRPr="006B026A" w:rsidRDefault="00513499" w:rsidP="00513499">
      <w:pPr>
        <w:pStyle w:val="BodyText"/>
        <w:spacing w:line="276" w:lineRule="auto"/>
        <w:rPr>
          <w:rFonts w:ascii="Century Gothic" w:hAnsi="Century Gothic"/>
          <w:szCs w:val="20"/>
        </w:rPr>
      </w:pPr>
      <w:r w:rsidRPr="006B026A">
        <w:rPr>
          <w:rFonts w:ascii="Century Gothic" w:hAnsi="Century Gothic"/>
          <w:iCs/>
          <w:szCs w:val="20"/>
        </w:rPr>
        <w:t>We will ensure that sensitive arrangements are made for girls who have started menstruating. This includes the provision of sanitary disposal units and the discreet provision of ‘emergency’ sanitary protection. Staff will respond to such requests discreetly.</w:t>
      </w:r>
    </w:p>
    <w:p w14:paraId="304932BF" w14:textId="77777777" w:rsidR="00513499" w:rsidRDefault="00513499" w:rsidP="00AE3885">
      <w:pPr>
        <w:pStyle w:val="SectionTitle"/>
        <w:spacing w:before="0" w:after="0"/>
        <w:rPr>
          <w:rFonts w:ascii="Century Gothic" w:hAnsi="Century Gothic"/>
          <w:color w:val="4F81BD"/>
          <w:sz w:val="20"/>
          <w:szCs w:val="20"/>
        </w:rPr>
      </w:pPr>
    </w:p>
    <w:p w14:paraId="765686B4" w14:textId="77777777" w:rsidR="00513499" w:rsidRPr="006B026A" w:rsidRDefault="00513499" w:rsidP="00513499">
      <w:pPr>
        <w:pStyle w:val="SectionSub-Heading"/>
        <w:spacing w:before="0" w:after="0" w:line="276" w:lineRule="auto"/>
        <w:rPr>
          <w:rFonts w:ascii="Century Gothic" w:hAnsi="Century Gothic"/>
          <w:sz w:val="20"/>
          <w:szCs w:val="20"/>
          <w:lang w:val="en" w:eastAsia="en-GB"/>
        </w:rPr>
      </w:pPr>
      <w:r w:rsidRPr="006B026A">
        <w:rPr>
          <w:rFonts w:ascii="Century Gothic" w:hAnsi="Century Gothic"/>
          <w:color w:val="auto"/>
          <w:sz w:val="20"/>
          <w:szCs w:val="20"/>
          <w:lang w:val="en" w:eastAsia="en-GB"/>
        </w:rPr>
        <w:t>b)</w:t>
      </w:r>
      <w:r w:rsidRPr="006B026A">
        <w:rPr>
          <w:rFonts w:ascii="Century Gothic" w:hAnsi="Century Gothic"/>
          <w:sz w:val="20"/>
          <w:szCs w:val="20"/>
          <w:lang w:val="en" w:eastAsia="en-GB"/>
        </w:rPr>
        <w:t xml:space="preserve"> </w:t>
      </w:r>
      <w:r w:rsidRPr="006B026A">
        <w:rPr>
          <w:rFonts w:ascii="Century Gothic" w:hAnsi="Century Gothic"/>
          <w:color w:val="auto"/>
          <w:sz w:val="20"/>
          <w:szCs w:val="20"/>
          <w:lang w:val="en" w:eastAsia="en-GB"/>
        </w:rPr>
        <w:t>Contraception</w:t>
      </w:r>
    </w:p>
    <w:p w14:paraId="707A8B74" w14:textId="77777777" w:rsidR="00513499" w:rsidRPr="006B026A" w:rsidRDefault="00513499" w:rsidP="00513499">
      <w:pPr>
        <w:pStyle w:val="BodyText"/>
        <w:spacing w:line="276" w:lineRule="auto"/>
        <w:rPr>
          <w:rFonts w:ascii="Century Gothic" w:hAnsi="Century Gothic"/>
          <w:iCs/>
          <w:szCs w:val="20"/>
        </w:rPr>
      </w:pPr>
      <w:r w:rsidRPr="006B026A">
        <w:rPr>
          <w:rFonts w:ascii="Century Gothic" w:hAnsi="Century Gothic"/>
          <w:iCs/>
          <w:szCs w:val="20"/>
        </w:rPr>
        <w:t xml:space="preserve">We recognise that many primary-aged children are aware of some forms of contraception and have begun to understand that adults do not only engage in sexual activity when they wish to reproduce. Children may ask direct questions about contraception, or may reveal knowledge (accurate or inaccurate) about contraception in discussion with adults or their peers. We will refer to guidelines for responding to these questions in </w:t>
      </w:r>
      <w:hyperlink r:id="rId32" w:history="1">
        <w:r w:rsidRPr="006B026A">
          <w:rPr>
            <w:rStyle w:val="Hyperlink"/>
            <w:rFonts w:ascii="Century Gothic" w:hAnsi="Century Gothic"/>
            <w:iCs/>
            <w:color w:val="auto"/>
            <w:szCs w:val="20"/>
          </w:rPr>
          <w:t>‘6B Answering Children’s RSE Questions in the Primary School’</w:t>
        </w:r>
      </w:hyperlink>
      <w:r w:rsidRPr="006B026A">
        <w:rPr>
          <w:rFonts w:ascii="Century Gothic" w:hAnsi="Century Gothic"/>
          <w:iCs/>
          <w:szCs w:val="20"/>
        </w:rPr>
        <w:t>. We will answer children’s questions in general terms and will ensure that our answers reflect the responsible choices adults make in deciding when to have children. This will enable pupils to further understand the responsibilities of adult life.</w:t>
      </w:r>
    </w:p>
    <w:p w14:paraId="2844E47E" w14:textId="77777777" w:rsidR="00513499" w:rsidRPr="006B026A" w:rsidRDefault="00513499" w:rsidP="00513499">
      <w:pPr>
        <w:pStyle w:val="BodyText"/>
        <w:spacing w:line="276" w:lineRule="auto"/>
        <w:rPr>
          <w:rFonts w:ascii="Century Gothic" w:hAnsi="Century Gothic"/>
          <w:iCs/>
          <w:szCs w:val="20"/>
        </w:rPr>
      </w:pPr>
      <w:r w:rsidRPr="006B026A">
        <w:rPr>
          <w:rFonts w:ascii="Century Gothic" w:hAnsi="Century Gothic"/>
          <w:iCs/>
          <w:szCs w:val="20"/>
        </w:rPr>
        <w:t xml:space="preserve">We have also decided to address this issue directly in very broad terms as part of the taught RSE Curriculum at Year 6. The learning will be set in the context </w:t>
      </w:r>
      <w:r w:rsidRPr="006B026A">
        <w:rPr>
          <w:rFonts w:ascii="Century Gothic" w:hAnsi="Century Gothic"/>
          <w:iCs/>
          <w:szCs w:val="20"/>
        </w:rPr>
        <w:lastRenderedPageBreak/>
        <w:t>of responsible parenting decisions. It will not include details regarding access to or application of contraception.</w:t>
      </w:r>
    </w:p>
    <w:p w14:paraId="75FE7948" w14:textId="77777777" w:rsidR="00513499" w:rsidRPr="006B026A" w:rsidRDefault="00513499" w:rsidP="00513499">
      <w:pPr>
        <w:pStyle w:val="BodyText"/>
        <w:spacing w:line="276" w:lineRule="auto"/>
        <w:rPr>
          <w:rFonts w:ascii="Century Gothic" w:hAnsi="Century Gothic"/>
          <w:iCs/>
          <w:szCs w:val="20"/>
        </w:rPr>
      </w:pPr>
    </w:p>
    <w:p w14:paraId="3E7FB23F" w14:textId="77777777" w:rsidR="00513499" w:rsidRPr="006B026A" w:rsidRDefault="00513499" w:rsidP="00513499">
      <w:pPr>
        <w:pStyle w:val="BodyText"/>
        <w:spacing w:line="276" w:lineRule="auto"/>
        <w:rPr>
          <w:rFonts w:ascii="Century Gothic" w:hAnsi="Century Gothic"/>
          <w:szCs w:val="20"/>
        </w:rPr>
      </w:pPr>
      <w:r w:rsidRPr="006B026A">
        <w:rPr>
          <w:rFonts w:ascii="Century Gothic" w:hAnsi="Century Gothic"/>
          <w:iCs/>
          <w:szCs w:val="20"/>
        </w:rPr>
        <w:t>There are extremely rare occasions when an adult in a primary school may believe that a child’s question about contraception derives from a child’s own sexual activity or contemplation of sexual activity. In this case, the adult will consult immediately with the designated teacher for child protection, who will make sensitive arrangements, ensuring there has been discussion with the child and explanation of the Confidentiality Policy, to involve the child’s parents and, if necessary, other professionals. Sexual activity under 13 is always a matter of Safeguarding and Child Protection.</w:t>
      </w:r>
    </w:p>
    <w:p w14:paraId="43E5F4BA" w14:textId="77777777" w:rsidR="00513499" w:rsidRPr="006B026A" w:rsidRDefault="00513499" w:rsidP="00513499">
      <w:pPr>
        <w:spacing w:after="0"/>
        <w:rPr>
          <w:rFonts w:cs="Arial"/>
          <w:b/>
          <w:bCs/>
          <w:color w:val="4F81BD"/>
          <w:sz w:val="20"/>
          <w:szCs w:val="20"/>
        </w:rPr>
      </w:pPr>
    </w:p>
    <w:p w14:paraId="67EA553D" w14:textId="77777777" w:rsidR="00513499" w:rsidRPr="006B026A" w:rsidRDefault="00513499" w:rsidP="00513499">
      <w:pPr>
        <w:pStyle w:val="SectionSub-Heading"/>
        <w:spacing w:before="0" w:after="0" w:line="276" w:lineRule="auto"/>
        <w:rPr>
          <w:rFonts w:ascii="Century Gothic" w:hAnsi="Century Gothic"/>
          <w:color w:val="auto"/>
          <w:sz w:val="20"/>
          <w:szCs w:val="20"/>
          <w:lang w:val="en" w:eastAsia="en-GB"/>
        </w:rPr>
      </w:pPr>
      <w:r w:rsidRPr="006B026A">
        <w:rPr>
          <w:rFonts w:ascii="Century Gothic" w:hAnsi="Century Gothic"/>
          <w:color w:val="auto"/>
          <w:sz w:val="20"/>
          <w:szCs w:val="20"/>
          <w:lang w:val="en" w:eastAsia="en-GB"/>
        </w:rPr>
        <w:t>c) Abortion</w:t>
      </w:r>
    </w:p>
    <w:p w14:paraId="23D504EA" w14:textId="77777777" w:rsidR="00513499" w:rsidRPr="006B026A" w:rsidRDefault="00513499" w:rsidP="00513499">
      <w:pPr>
        <w:spacing w:after="0"/>
        <w:rPr>
          <w:rFonts w:cs="Arial"/>
          <w:sz w:val="20"/>
          <w:szCs w:val="20"/>
          <w:lang w:val="en-US"/>
        </w:rPr>
      </w:pPr>
      <w:r w:rsidRPr="006B026A">
        <w:rPr>
          <w:rFonts w:cs="Arial"/>
          <w:iCs/>
          <w:sz w:val="20"/>
          <w:szCs w:val="20"/>
        </w:rPr>
        <w:t>We recognise that some children might be aware of abortion and that they might be developing attitudes towards it. They may also ask questions about it. Adults in schools will acknowledge these questions and respond generally to factual enquiries on an individual basis, rather than in a whole class discussion.</w:t>
      </w:r>
    </w:p>
    <w:p w14:paraId="3E2A533C" w14:textId="77777777" w:rsidR="00513499" w:rsidRPr="006B026A" w:rsidRDefault="00513499" w:rsidP="00513499">
      <w:pPr>
        <w:pStyle w:val="SectionSub-Heading"/>
        <w:spacing w:before="0" w:after="0" w:line="276" w:lineRule="auto"/>
        <w:rPr>
          <w:rFonts w:ascii="Century Gothic" w:hAnsi="Century Gothic"/>
          <w:color w:val="auto"/>
          <w:sz w:val="20"/>
          <w:szCs w:val="20"/>
          <w:lang w:val="en" w:eastAsia="en-GB"/>
        </w:rPr>
      </w:pPr>
    </w:p>
    <w:p w14:paraId="78C7F08C" w14:textId="77777777" w:rsidR="00513499" w:rsidRPr="006B026A" w:rsidRDefault="00513499" w:rsidP="00513499">
      <w:pPr>
        <w:pStyle w:val="SectionSub-Heading"/>
        <w:spacing w:before="0" w:after="0" w:line="276" w:lineRule="auto"/>
        <w:rPr>
          <w:rFonts w:ascii="Century Gothic" w:hAnsi="Century Gothic"/>
          <w:color w:val="auto"/>
          <w:sz w:val="20"/>
          <w:szCs w:val="20"/>
          <w:lang w:val="en" w:eastAsia="en-GB"/>
        </w:rPr>
      </w:pPr>
      <w:r w:rsidRPr="006B026A">
        <w:rPr>
          <w:rFonts w:ascii="Century Gothic" w:hAnsi="Century Gothic"/>
          <w:color w:val="auto"/>
          <w:sz w:val="20"/>
          <w:szCs w:val="20"/>
          <w:lang w:val="en" w:eastAsia="en-GB"/>
        </w:rPr>
        <w:t>d)</w:t>
      </w:r>
      <w:r w:rsidRPr="006B026A">
        <w:rPr>
          <w:rFonts w:ascii="Century Gothic" w:hAnsi="Century Gothic"/>
          <w:sz w:val="20"/>
          <w:szCs w:val="20"/>
          <w:lang w:val="en" w:eastAsia="en-GB"/>
        </w:rPr>
        <w:t xml:space="preserve"> </w:t>
      </w:r>
      <w:r w:rsidRPr="006B026A">
        <w:rPr>
          <w:rFonts w:ascii="Century Gothic" w:hAnsi="Century Gothic"/>
          <w:color w:val="auto"/>
          <w:sz w:val="20"/>
          <w:szCs w:val="20"/>
          <w:lang w:val="en" w:eastAsia="en-GB"/>
        </w:rPr>
        <w:t>Sexually Transmitted Infections (STIs) and HIV/AIDS</w:t>
      </w:r>
    </w:p>
    <w:p w14:paraId="29641D34" w14:textId="77777777" w:rsidR="00513499" w:rsidRPr="006B026A" w:rsidRDefault="00513499" w:rsidP="00513499">
      <w:pPr>
        <w:spacing w:after="0"/>
        <w:rPr>
          <w:rFonts w:cs="Arial"/>
          <w:sz w:val="20"/>
          <w:szCs w:val="20"/>
          <w:lang w:val="en-US"/>
        </w:rPr>
      </w:pPr>
      <w:r w:rsidRPr="006B026A">
        <w:rPr>
          <w:rFonts w:cs="Arial"/>
          <w:iCs/>
          <w:sz w:val="20"/>
          <w:szCs w:val="20"/>
        </w:rPr>
        <w:t>We will not teach directly about STI’s, however elements of our RSE and Science Curricula will prepare the ground for this explicit teaching later e.g. by discussing some issues around HIV/AIDS. We will discuss the different ways any disease might be spread and steps a child might take to reduce this. Some children will be aware of STI’s or HIV/AIDS and may ask questions about them in relation to RSE or perhaps drug education. Adults in school will acknowledge these questions and respond generally to factual enquiries on an individual basis, rather than in a whole class discussion.</w:t>
      </w:r>
    </w:p>
    <w:p w14:paraId="00C10E90" w14:textId="77777777" w:rsidR="00513499" w:rsidRPr="006B026A" w:rsidRDefault="00513499" w:rsidP="00513499">
      <w:pPr>
        <w:spacing w:after="0"/>
        <w:rPr>
          <w:rFonts w:cs="Arial"/>
          <w:b/>
          <w:bCs/>
          <w:color w:val="4F81BD"/>
          <w:sz w:val="20"/>
          <w:szCs w:val="20"/>
        </w:rPr>
      </w:pPr>
    </w:p>
    <w:p w14:paraId="09586669" w14:textId="77777777" w:rsidR="00513499" w:rsidRPr="006B026A" w:rsidRDefault="00513499" w:rsidP="00513499">
      <w:pPr>
        <w:pStyle w:val="SectionSub-Heading"/>
        <w:spacing w:before="0" w:after="0" w:line="276" w:lineRule="auto"/>
        <w:ind w:left="360" w:hanging="360"/>
        <w:rPr>
          <w:rFonts w:ascii="Century Gothic" w:hAnsi="Century Gothic"/>
          <w:sz w:val="20"/>
          <w:szCs w:val="20"/>
          <w:lang w:val="en" w:eastAsia="en-GB"/>
        </w:rPr>
      </w:pPr>
      <w:r w:rsidRPr="006B026A">
        <w:rPr>
          <w:rFonts w:ascii="Century Gothic" w:hAnsi="Century Gothic"/>
          <w:color w:val="auto"/>
          <w:sz w:val="20"/>
          <w:szCs w:val="20"/>
          <w:lang w:val="en" w:eastAsia="en-GB"/>
        </w:rPr>
        <w:t>e)</w:t>
      </w:r>
      <w:r w:rsidRPr="006B026A">
        <w:rPr>
          <w:rFonts w:ascii="Century Gothic" w:hAnsi="Century Gothic"/>
          <w:sz w:val="20"/>
          <w:szCs w:val="20"/>
          <w:lang w:val="en" w:eastAsia="en-GB"/>
        </w:rPr>
        <w:t xml:space="preserve"> </w:t>
      </w:r>
      <w:r w:rsidRPr="006B026A">
        <w:rPr>
          <w:rFonts w:ascii="Century Gothic" w:hAnsi="Century Gothic"/>
          <w:color w:val="auto"/>
          <w:sz w:val="20"/>
          <w:szCs w:val="20"/>
          <w:lang w:val="en" w:eastAsia="en-GB"/>
        </w:rPr>
        <w:t>Sexual Identity and Sexual Orientation</w:t>
      </w:r>
    </w:p>
    <w:p w14:paraId="1F5D7130" w14:textId="77777777" w:rsidR="00513499" w:rsidRPr="006B026A" w:rsidRDefault="00513499" w:rsidP="00513499">
      <w:pPr>
        <w:spacing w:after="0"/>
        <w:rPr>
          <w:rFonts w:cs="Arial"/>
          <w:b/>
          <w:bCs/>
          <w:sz w:val="20"/>
          <w:szCs w:val="20"/>
          <w:lang w:val="en-US"/>
        </w:rPr>
      </w:pPr>
      <w:r w:rsidRPr="006B026A">
        <w:rPr>
          <w:rFonts w:cs="Arial"/>
          <w:iCs/>
          <w:sz w:val="20"/>
          <w:szCs w:val="20"/>
        </w:rPr>
        <w:lastRenderedPageBreak/>
        <w:t>We understand our responsibility to ensure that RSE meets the needs of all our pupils. Whatever their developing sexuality, children must feel that RSE is relevant to them and sensitive to their needs. We will not teach directly about sexual orientation, but acknowledge that many children will be aware of both heterosexual and homosexual relationships and may ask questions about these. We will answer these questions factually, in a general way, seeking to challenge prejudice. We will discuss different family arrangements, including same sex partners, when considering relationships. If we encounter examples of homophobic language or attitudes we will challenge these. Incidents of homophobic bullying will be dealt with according to our Anti-Bullying Policy which explicitly refers to homophobic bullying.</w:t>
      </w:r>
    </w:p>
    <w:p w14:paraId="5ECBEF67" w14:textId="77777777" w:rsidR="00513499" w:rsidRPr="006B026A" w:rsidRDefault="00513499" w:rsidP="00513499">
      <w:pPr>
        <w:spacing w:after="0"/>
        <w:rPr>
          <w:rFonts w:cs="Arial"/>
          <w:iCs/>
          <w:sz w:val="20"/>
          <w:szCs w:val="20"/>
        </w:rPr>
      </w:pPr>
      <w:r w:rsidRPr="006B026A">
        <w:rPr>
          <w:rFonts w:cs="Arial"/>
          <w:iCs/>
          <w:sz w:val="20"/>
          <w:szCs w:val="20"/>
        </w:rPr>
        <w:br w:type="page"/>
      </w:r>
    </w:p>
    <w:p w14:paraId="50AC2403" w14:textId="77777777" w:rsidR="00513499" w:rsidRPr="006B026A" w:rsidRDefault="00513499" w:rsidP="00513499">
      <w:pPr>
        <w:pStyle w:val="SectionTitle"/>
        <w:spacing w:before="0" w:after="0"/>
        <w:rPr>
          <w:rFonts w:ascii="Century Gothic" w:hAnsi="Century Gothic"/>
          <w:b/>
          <w:sz w:val="20"/>
          <w:szCs w:val="20"/>
        </w:rPr>
      </w:pPr>
      <w:r w:rsidRPr="006B026A">
        <w:rPr>
          <w:rFonts w:ascii="Century Gothic" w:hAnsi="Century Gothic"/>
          <w:b/>
          <w:sz w:val="20"/>
          <w:szCs w:val="20"/>
        </w:rPr>
        <w:lastRenderedPageBreak/>
        <w:t>Section 4 Appendix A The Curriculum for RSE</w:t>
      </w:r>
    </w:p>
    <w:p w14:paraId="032C912C" w14:textId="77777777" w:rsidR="00513499" w:rsidRPr="006B026A" w:rsidRDefault="00513499" w:rsidP="00513499">
      <w:pPr>
        <w:pStyle w:val="SectionTitle"/>
        <w:spacing w:before="0" w:after="0"/>
        <w:rPr>
          <w:rFonts w:ascii="Century Gothic" w:hAnsi="Century Gothic"/>
          <w:sz w:val="20"/>
          <w:szCs w:val="20"/>
        </w:rPr>
      </w:pPr>
      <w:r w:rsidRPr="006B026A">
        <w:rPr>
          <w:rFonts w:ascii="Century Gothic" w:hAnsi="Century Gothic"/>
          <w:color w:val="4F81BD"/>
          <w:sz w:val="20"/>
          <w:szCs w:val="20"/>
        </w:rPr>
        <w:t>Foundation Stage (Age 4 - 5)</w:t>
      </w:r>
    </w:p>
    <w:tbl>
      <w:tblPr>
        <w:tblW w:w="105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9480"/>
      </w:tblGrid>
      <w:tr w:rsidR="00513499" w:rsidRPr="006B026A" w14:paraId="427A931B" w14:textId="77777777" w:rsidTr="00513499">
        <w:trPr>
          <w:trHeight w:val="1113"/>
        </w:trPr>
        <w:tc>
          <w:tcPr>
            <w:tcW w:w="1080" w:type="dxa"/>
            <w:tcBorders>
              <w:top w:val="single" w:sz="4" w:space="0" w:color="auto"/>
              <w:left w:val="single" w:sz="4" w:space="0" w:color="auto"/>
              <w:bottom w:val="single" w:sz="4" w:space="0" w:color="auto"/>
              <w:right w:val="single" w:sz="4" w:space="0" w:color="auto"/>
            </w:tcBorders>
            <w:vAlign w:val="center"/>
            <w:hideMark/>
          </w:tcPr>
          <w:p w14:paraId="5FC9F8E8" w14:textId="77777777" w:rsidR="00513499" w:rsidRPr="006B026A" w:rsidRDefault="00513499" w:rsidP="00987FCA">
            <w:pPr>
              <w:spacing w:after="0"/>
              <w:jc w:val="center"/>
              <w:rPr>
                <w:rFonts w:cs="Arial"/>
                <w:b/>
                <w:iCs/>
                <w:sz w:val="18"/>
                <w:szCs w:val="18"/>
              </w:rPr>
            </w:pPr>
            <w:r w:rsidRPr="006B026A">
              <w:rPr>
                <w:rFonts w:cs="Arial"/>
                <w:b/>
                <w:iCs/>
                <w:sz w:val="18"/>
                <w:szCs w:val="18"/>
              </w:rPr>
              <w:t>Early Learning Goals</w:t>
            </w:r>
          </w:p>
          <w:p w14:paraId="625ED7C3" w14:textId="77777777" w:rsidR="00513499" w:rsidRPr="006B026A" w:rsidRDefault="00513499" w:rsidP="00987FCA">
            <w:pPr>
              <w:spacing w:after="0"/>
              <w:jc w:val="center"/>
              <w:rPr>
                <w:rFonts w:cs="Arial"/>
                <w:b/>
                <w:iCs/>
                <w:sz w:val="18"/>
                <w:szCs w:val="18"/>
              </w:rPr>
            </w:pPr>
            <w:r w:rsidRPr="006B026A">
              <w:rPr>
                <w:rFonts w:cs="Arial"/>
                <w:b/>
                <w:iCs/>
                <w:sz w:val="18"/>
                <w:szCs w:val="18"/>
              </w:rPr>
              <w:t>(2012)</w:t>
            </w:r>
          </w:p>
        </w:tc>
        <w:tc>
          <w:tcPr>
            <w:tcW w:w="9480" w:type="dxa"/>
            <w:tcBorders>
              <w:top w:val="single" w:sz="4" w:space="0" w:color="auto"/>
              <w:left w:val="single" w:sz="4" w:space="0" w:color="auto"/>
              <w:bottom w:val="single" w:sz="4" w:space="0" w:color="auto"/>
              <w:right w:val="single" w:sz="4" w:space="0" w:color="auto"/>
            </w:tcBorders>
            <w:hideMark/>
          </w:tcPr>
          <w:p w14:paraId="6B8851DE" w14:textId="77777777" w:rsidR="00513499" w:rsidRPr="006B026A" w:rsidRDefault="00513499" w:rsidP="00987FCA">
            <w:pPr>
              <w:spacing w:after="0" w:line="240" w:lineRule="exact"/>
              <w:rPr>
                <w:rFonts w:cs="Arial"/>
                <w:sz w:val="18"/>
                <w:szCs w:val="18"/>
              </w:rPr>
            </w:pPr>
            <w:r w:rsidRPr="006B026A">
              <w:rPr>
                <w:rFonts w:cs="Arial"/>
                <w:b/>
                <w:sz w:val="18"/>
                <w:szCs w:val="18"/>
              </w:rPr>
              <w:t>Health and self-care</w:t>
            </w:r>
            <w:r w:rsidRPr="006B026A">
              <w:rPr>
                <w:rFonts w:cs="Arial"/>
                <w:sz w:val="18"/>
                <w:szCs w:val="18"/>
              </w:rPr>
              <w:t>: children know the importance for good health of physical exercise, and a healthy diet, and talk about ways to keep healthy and safe. They manage their own basic hygiene and personal needs successfully, including dressing and going to the toilet independently.</w:t>
            </w:r>
          </w:p>
          <w:p w14:paraId="67B99F6B" w14:textId="77777777" w:rsidR="00513499" w:rsidRPr="006B026A" w:rsidRDefault="00513499" w:rsidP="00987FCA">
            <w:pPr>
              <w:spacing w:after="0" w:line="240" w:lineRule="exact"/>
              <w:rPr>
                <w:rFonts w:cs="Arial"/>
                <w:sz w:val="18"/>
                <w:szCs w:val="18"/>
              </w:rPr>
            </w:pPr>
            <w:r w:rsidRPr="006B026A">
              <w:rPr>
                <w:rFonts w:cs="Arial"/>
                <w:b/>
                <w:sz w:val="18"/>
                <w:szCs w:val="18"/>
              </w:rPr>
              <w:t>Managing feelings and behaviour</w:t>
            </w:r>
            <w:r w:rsidRPr="006B026A">
              <w:rPr>
                <w:rFonts w:cs="Arial"/>
                <w:sz w:val="18"/>
                <w:szCs w:val="18"/>
              </w:rPr>
              <w:t>: children talk about how they and others show feelings, talk about their own and others’ behaviour, and its consequences, and know that some behaviour is unacceptable. They work as part of a group or class, and understand and follow the rules. They adjust their behaviour to different situations, and take changes of routine in their stride.</w:t>
            </w:r>
          </w:p>
          <w:p w14:paraId="5725A9C1" w14:textId="77777777" w:rsidR="00513499" w:rsidRPr="006B026A" w:rsidRDefault="00513499" w:rsidP="00987FCA">
            <w:pPr>
              <w:spacing w:after="0" w:line="240" w:lineRule="exact"/>
              <w:rPr>
                <w:rFonts w:cs="Arial"/>
                <w:sz w:val="18"/>
                <w:szCs w:val="18"/>
              </w:rPr>
            </w:pPr>
            <w:r w:rsidRPr="006B026A">
              <w:rPr>
                <w:rFonts w:cs="Arial"/>
                <w:b/>
                <w:sz w:val="18"/>
                <w:szCs w:val="18"/>
              </w:rPr>
              <w:t>Making relationships:</w:t>
            </w:r>
            <w:r w:rsidRPr="006B026A">
              <w:rPr>
                <w:rFonts w:cs="Arial"/>
                <w:sz w:val="18"/>
                <w:szCs w:val="18"/>
              </w:rPr>
              <w:t xml:space="preserve"> children play co-operatively, taking turns with others. They take account of one another’s ideas about how to organise their activity. They show sensitivity to others’ needs and feelings, and form positive relationships with adults and other children.</w:t>
            </w:r>
          </w:p>
          <w:p w14:paraId="5AEE41CE" w14:textId="77777777" w:rsidR="00513499" w:rsidRPr="006B026A" w:rsidRDefault="00513499" w:rsidP="00987FCA">
            <w:pPr>
              <w:spacing w:after="0" w:line="240" w:lineRule="exact"/>
              <w:rPr>
                <w:rFonts w:cs="Arial"/>
                <w:sz w:val="18"/>
                <w:szCs w:val="18"/>
              </w:rPr>
            </w:pPr>
            <w:r w:rsidRPr="006B026A">
              <w:rPr>
                <w:rFonts w:cs="Arial"/>
                <w:b/>
                <w:sz w:val="18"/>
                <w:szCs w:val="18"/>
              </w:rPr>
              <w:t>People and communities:</w:t>
            </w:r>
            <w:r w:rsidRPr="006B026A">
              <w:rPr>
                <w:rFonts w:cs="Arial"/>
                <w:sz w:val="18"/>
                <w:szCs w:val="18"/>
              </w:rPr>
              <w:t xml:space="preserve"> children talk about past and present events in their own lives and in the lives of family members. They know that other children don’t always enjoy the same things, and are sensitive to this. They know about similarities and differences between themselves and others, and among families, communities and traditions.</w:t>
            </w:r>
          </w:p>
          <w:p w14:paraId="015F5CDF" w14:textId="77777777" w:rsidR="00513499" w:rsidRPr="006B026A" w:rsidRDefault="00513499" w:rsidP="00987FCA">
            <w:pPr>
              <w:spacing w:after="0"/>
              <w:rPr>
                <w:rFonts w:cs="Arial"/>
                <w:iCs/>
                <w:sz w:val="18"/>
                <w:szCs w:val="18"/>
              </w:rPr>
            </w:pPr>
            <w:r w:rsidRPr="006B026A">
              <w:rPr>
                <w:rFonts w:cs="Arial"/>
                <w:b/>
                <w:sz w:val="18"/>
                <w:szCs w:val="18"/>
              </w:rPr>
              <w:t>The world:</w:t>
            </w:r>
            <w:r w:rsidRPr="006B026A">
              <w:rPr>
                <w:rFonts w:cs="Arial"/>
                <w:sz w:val="18"/>
                <w:szCs w:val="18"/>
              </w:rPr>
              <w:t xml:space="preserve"> children know about similarities and differences in relation to places, objects, materials and living things. They talk about the features of their own immediate environment and how environments might vary from one another. They make observations of animals and plants and explain why some things occur, and talk about changes.</w:t>
            </w:r>
          </w:p>
        </w:tc>
      </w:tr>
    </w:tbl>
    <w:p w14:paraId="736A4035" w14:textId="77777777" w:rsidR="00513499" w:rsidRPr="006B026A" w:rsidRDefault="00513499" w:rsidP="00513499">
      <w:pPr>
        <w:spacing w:after="0"/>
        <w:rPr>
          <w:rFonts w:cs="Times New Roman"/>
          <w:sz w:val="18"/>
          <w:szCs w:val="18"/>
          <w:lang w:val="en-US"/>
        </w:rPr>
      </w:pPr>
    </w:p>
    <w:tbl>
      <w:tblPr>
        <w:tblW w:w="105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640"/>
        <w:gridCol w:w="3116"/>
        <w:gridCol w:w="404"/>
        <w:gridCol w:w="3520"/>
      </w:tblGrid>
      <w:tr w:rsidR="00513499" w:rsidRPr="006B026A" w14:paraId="5CCA6BA5" w14:textId="77777777" w:rsidTr="00513499">
        <w:tc>
          <w:tcPr>
            <w:tcW w:w="10560" w:type="dxa"/>
            <w:gridSpan w:val="5"/>
            <w:tcBorders>
              <w:top w:val="single" w:sz="4" w:space="0" w:color="auto"/>
              <w:left w:val="single" w:sz="4" w:space="0" w:color="auto"/>
              <w:bottom w:val="single" w:sz="4" w:space="0" w:color="auto"/>
              <w:right w:val="single" w:sz="4" w:space="0" w:color="auto"/>
            </w:tcBorders>
            <w:hideMark/>
          </w:tcPr>
          <w:p w14:paraId="4E2E2EE8" w14:textId="77777777" w:rsidR="00513499" w:rsidRPr="006B026A" w:rsidRDefault="00513499" w:rsidP="00987FCA">
            <w:pPr>
              <w:spacing w:after="0"/>
              <w:rPr>
                <w:rFonts w:cs="Arial"/>
                <w:iCs/>
                <w:sz w:val="18"/>
                <w:szCs w:val="18"/>
              </w:rPr>
            </w:pPr>
            <w:r w:rsidRPr="006B026A">
              <w:rPr>
                <w:rFonts w:cs="Arial"/>
                <w:sz w:val="18"/>
                <w:szCs w:val="18"/>
              </w:rPr>
              <w:t>The following section gives the questions our children will engage with as part of our planned RSE provision. These areas will be covered using the Cambridgeshire Primary Personal Development Programme (CPPDP) Unit My Body and Growing Up BG F.</w:t>
            </w:r>
          </w:p>
        </w:tc>
      </w:tr>
      <w:tr w:rsidR="00513499" w:rsidRPr="006B026A" w14:paraId="66039EDE" w14:textId="77777777" w:rsidTr="00513499">
        <w:trPr>
          <w:trHeight w:val="327"/>
        </w:trPr>
        <w:tc>
          <w:tcPr>
            <w:tcW w:w="2880" w:type="dxa"/>
            <w:tcBorders>
              <w:top w:val="single" w:sz="4" w:space="0" w:color="auto"/>
              <w:left w:val="single" w:sz="4" w:space="0" w:color="auto"/>
              <w:bottom w:val="single" w:sz="4" w:space="0" w:color="auto"/>
              <w:right w:val="single" w:sz="4" w:space="0" w:color="auto"/>
            </w:tcBorders>
            <w:shd w:val="clear" w:color="auto" w:fill="000000"/>
            <w:hideMark/>
          </w:tcPr>
          <w:p w14:paraId="5C909253" w14:textId="77777777" w:rsidR="00513499" w:rsidRPr="006B026A" w:rsidRDefault="00513499" w:rsidP="00987FCA">
            <w:pPr>
              <w:spacing w:after="0"/>
              <w:jc w:val="center"/>
              <w:rPr>
                <w:rFonts w:cs="Arial"/>
                <w:iCs/>
                <w:color w:val="FFFFFF"/>
                <w:sz w:val="18"/>
                <w:szCs w:val="18"/>
              </w:rPr>
            </w:pPr>
            <w:r w:rsidRPr="006B026A">
              <w:rPr>
                <w:rFonts w:cs="Arial"/>
                <w:iCs/>
                <w:color w:val="FFFFFF"/>
                <w:sz w:val="18"/>
                <w:szCs w:val="18"/>
              </w:rPr>
              <w:t>Knowledge (PSHE)</w:t>
            </w:r>
          </w:p>
        </w:tc>
        <w:tc>
          <w:tcPr>
            <w:tcW w:w="3756"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314A5DE2" w14:textId="77777777" w:rsidR="00513499" w:rsidRPr="006B026A" w:rsidRDefault="00513499" w:rsidP="00987FCA">
            <w:pPr>
              <w:spacing w:after="0"/>
              <w:jc w:val="center"/>
              <w:rPr>
                <w:rFonts w:cs="Arial"/>
                <w:iCs/>
                <w:color w:val="FFFFFF"/>
                <w:sz w:val="18"/>
                <w:szCs w:val="18"/>
              </w:rPr>
            </w:pPr>
            <w:r w:rsidRPr="006B026A">
              <w:rPr>
                <w:rFonts w:cs="Arial"/>
                <w:iCs/>
                <w:color w:val="FFFFFF"/>
                <w:sz w:val="18"/>
                <w:szCs w:val="18"/>
              </w:rPr>
              <w:t>Skills (PSHE)</w:t>
            </w:r>
          </w:p>
        </w:tc>
        <w:tc>
          <w:tcPr>
            <w:tcW w:w="3924"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0D0077E1" w14:textId="77777777" w:rsidR="00513499" w:rsidRPr="006B026A" w:rsidRDefault="00513499" w:rsidP="00987FCA">
            <w:pPr>
              <w:spacing w:after="0"/>
              <w:jc w:val="center"/>
              <w:rPr>
                <w:rFonts w:cs="Arial"/>
                <w:iCs/>
                <w:color w:val="FFFFFF"/>
                <w:sz w:val="18"/>
                <w:szCs w:val="18"/>
              </w:rPr>
            </w:pPr>
            <w:r w:rsidRPr="006B026A">
              <w:rPr>
                <w:rFonts w:cs="Arial"/>
                <w:iCs/>
                <w:color w:val="FFFFFF"/>
                <w:sz w:val="18"/>
                <w:szCs w:val="18"/>
              </w:rPr>
              <w:t>Attitudes (PSHE)</w:t>
            </w:r>
          </w:p>
        </w:tc>
      </w:tr>
      <w:tr w:rsidR="00513499" w:rsidRPr="006B026A" w14:paraId="127D3C20" w14:textId="77777777" w:rsidTr="00513499">
        <w:tc>
          <w:tcPr>
            <w:tcW w:w="3520" w:type="dxa"/>
            <w:gridSpan w:val="2"/>
            <w:tcBorders>
              <w:top w:val="single" w:sz="4" w:space="0" w:color="auto"/>
              <w:left w:val="single" w:sz="4" w:space="0" w:color="auto"/>
              <w:bottom w:val="single" w:sz="4" w:space="0" w:color="auto"/>
              <w:right w:val="single" w:sz="4" w:space="0" w:color="auto"/>
            </w:tcBorders>
            <w:hideMark/>
          </w:tcPr>
          <w:p w14:paraId="33F2AA54" w14:textId="77777777" w:rsidR="00513499" w:rsidRPr="006B026A" w:rsidRDefault="00513499" w:rsidP="00987FCA">
            <w:pPr>
              <w:numPr>
                <w:ilvl w:val="0"/>
                <w:numId w:val="25"/>
              </w:numPr>
              <w:tabs>
                <w:tab w:val="num" w:pos="306"/>
                <w:tab w:val="num" w:pos="432"/>
              </w:tabs>
              <w:spacing w:after="0" w:line="260" w:lineRule="exact"/>
              <w:ind w:left="306" w:hanging="306"/>
              <w:rPr>
                <w:rFonts w:cs="Times New Roman"/>
                <w:sz w:val="18"/>
                <w:szCs w:val="18"/>
              </w:rPr>
            </w:pPr>
            <w:r w:rsidRPr="006B026A">
              <w:rPr>
                <w:sz w:val="18"/>
                <w:szCs w:val="18"/>
              </w:rPr>
              <w:t>What does my body look like?</w:t>
            </w:r>
          </w:p>
          <w:p w14:paraId="7F7D1FC5" w14:textId="77777777" w:rsidR="00513499" w:rsidRPr="006B026A" w:rsidRDefault="00513499" w:rsidP="00987FCA">
            <w:pPr>
              <w:numPr>
                <w:ilvl w:val="0"/>
                <w:numId w:val="25"/>
              </w:numPr>
              <w:tabs>
                <w:tab w:val="num" w:pos="306"/>
                <w:tab w:val="num" w:pos="432"/>
              </w:tabs>
              <w:spacing w:after="0" w:line="260" w:lineRule="exact"/>
              <w:ind w:left="306" w:hanging="306"/>
              <w:rPr>
                <w:sz w:val="18"/>
                <w:szCs w:val="18"/>
              </w:rPr>
            </w:pPr>
            <w:r w:rsidRPr="006B026A">
              <w:rPr>
                <w:sz w:val="18"/>
                <w:szCs w:val="18"/>
              </w:rPr>
              <w:t>How has my body changed as it has grown?</w:t>
            </w:r>
          </w:p>
          <w:p w14:paraId="7E38BECD" w14:textId="77777777" w:rsidR="00513499" w:rsidRPr="006B026A" w:rsidRDefault="00513499" w:rsidP="00987FCA">
            <w:pPr>
              <w:numPr>
                <w:ilvl w:val="0"/>
                <w:numId w:val="25"/>
              </w:numPr>
              <w:tabs>
                <w:tab w:val="num" w:pos="306"/>
                <w:tab w:val="num" w:pos="432"/>
              </w:tabs>
              <w:spacing w:after="0" w:line="260" w:lineRule="exact"/>
              <w:ind w:left="306" w:hanging="306"/>
              <w:rPr>
                <w:sz w:val="18"/>
                <w:szCs w:val="18"/>
              </w:rPr>
            </w:pPr>
            <w:r w:rsidRPr="006B026A">
              <w:rPr>
                <w:sz w:val="18"/>
                <w:szCs w:val="18"/>
              </w:rPr>
              <w:t>Who are the members of my family and trusted people who look after me?</w:t>
            </w:r>
          </w:p>
        </w:tc>
        <w:tc>
          <w:tcPr>
            <w:tcW w:w="3520" w:type="dxa"/>
            <w:gridSpan w:val="2"/>
            <w:tcBorders>
              <w:top w:val="single" w:sz="4" w:space="0" w:color="auto"/>
              <w:left w:val="single" w:sz="4" w:space="0" w:color="auto"/>
              <w:bottom w:val="single" w:sz="4" w:space="0" w:color="auto"/>
              <w:right w:val="single" w:sz="4" w:space="0" w:color="auto"/>
            </w:tcBorders>
            <w:hideMark/>
          </w:tcPr>
          <w:p w14:paraId="61FCB096" w14:textId="77777777" w:rsidR="00513499" w:rsidRPr="006B026A" w:rsidRDefault="00513499" w:rsidP="00987FCA">
            <w:pPr>
              <w:numPr>
                <w:ilvl w:val="0"/>
                <w:numId w:val="25"/>
              </w:numPr>
              <w:tabs>
                <w:tab w:val="num" w:pos="306"/>
                <w:tab w:val="num" w:pos="432"/>
              </w:tabs>
              <w:spacing w:after="0" w:line="260" w:lineRule="exact"/>
              <w:ind w:left="306" w:hanging="306"/>
              <w:rPr>
                <w:sz w:val="18"/>
                <w:szCs w:val="18"/>
              </w:rPr>
            </w:pPr>
            <w:r w:rsidRPr="006B026A">
              <w:rPr>
                <w:sz w:val="18"/>
                <w:szCs w:val="18"/>
              </w:rPr>
              <w:t>What differences and similarities are there between our bodies?</w:t>
            </w:r>
          </w:p>
          <w:p w14:paraId="360F5CE9" w14:textId="77777777" w:rsidR="00513499" w:rsidRPr="006B026A" w:rsidRDefault="00513499" w:rsidP="00987FCA">
            <w:pPr>
              <w:numPr>
                <w:ilvl w:val="0"/>
                <w:numId w:val="25"/>
              </w:numPr>
              <w:tabs>
                <w:tab w:val="num" w:pos="306"/>
                <w:tab w:val="num" w:pos="432"/>
              </w:tabs>
              <w:spacing w:after="0" w:line="260" w:lineRule="exact"/>
              <w:ind w:left="306" w:hanging="306"/>
              <w:rPr>
                <w:sz w:val="18"/>
                <w:szCs w:val="18"/>
              </w:rPr>
            </w:pPr>
            <w:r w:rsidRPr="006B026A">
              <w:rPr>
                <w:sz w:val="18"/>
                <w:szCs w:val="18"/>
              </w:rPr>
              <w:t>How can I look after my body and keep it clean?</w:t>
            </w:r>
          </w:p>
        </w:tc>
        <w:tc>
          <w:tcPr>
            <w:tcW w:w="3520" w:type="dxa"/>
            <w:tcBorders>
              <w:top w:val="single" w:sz="4" w:space="0" w:color="auto"/>
              <w:left w:val="single" w:sz="4" w:space="0" w:color="auto"/>
              <w:bottom w:val="single" w:sz="4" w:space="0" w:color="auto"/>
              <w:right w:val="single" w:sz="4" w:space="0" w:color="auto"/>
            </w:tcBorders>
            <w:hideMark/>
          </w:tcPr>
          <w:p w14:paraId="066C1823" w14:textId="77777777" w:rsidR="00513499" w:rsidRPr="006B026A" w:rsidRDefault="00513499" w:rsidP="00987FCA">
            <w:pPr>
              <w:numPr>
                <w:ilvl w:val="0"/>
                <w:numId w:val="25"/>
              </w:numPr>
              <w:tabs>
                <w:tab w:val="num" w:pos="306"/>
                <w:tab w:val="num" w:pos="432"/>
              </w:tabs>
              <w:spacing w:after="0" w:line="260" w:lineRule="exact"/>
              <w:ind w:left="306" w:hanging="306"/>
              <w:rPr>
                <w:sz w:val="18"/>
                <w:szCs w:val="18"/>
              </w:rPr>
            </w:pPr>
            <w:r w:rsidRPr="006B026A">
              <w:rPr>
                <w:sz w:val="18"/>
                <w:szCs w:val="18"/>
              </w:rPr>
              <w:t>What can my body do?</w:t>
            </w:r>
          </w:p>
          <w:p w14:paraId="7BE6A0BF" w14:textId="77777777" w:rsidR="00513499" w:rsidRPr="006B026A" w:rsidRDefault="00513499" w:rsidP="00987FCA">
            <w:pPr>
              <w:numPr>
                <w:ilvl w:val="0"/>
                <w:numId w:val="25"/>
              </w:numPr>
              <w:tabs>
                <w:tab w:val="num" w:pos="306"/>
                <w:tab w:val="num" w:pos="432"/>
              </w:tabs>
              <w:spacing w:after="0" w:line="260" w:lineRule="exact"/>
              <w:ind w:left="306" w:hanging="306"/>
              <w:rPr>
                <w:sz w:val="18"/>
                <w:szCs w:val="18"/>
              </w:rPr>
            </w:pPr>
            <w:r w:rsidRPr="006B026A">
              <w:rPr>
                <w:sz w:val="18"/>
                <w:szCs w:val="18"/>
              </w:rPr>
              <w:t>How am I learning to take care of myself and what do I still need help with?</w:t>
            </w:r>
          </w:p>
          <w:p w14:paraId="59B1BBC4" w14:textId="77777777" w:rsidR="00513499" w:rsidRPr="006B026A" w:rsidRDefault="00513499" w:rsidP="00987FCA">
            <w:pPr>
              <w:numPr>
                <w:ilvl w:val="0"/>
                <w:numId w:val="25"/>
              </w:numPr>
              <w:tabs>
                <w:tab w:val="num" w:pos="306"/>
                <w:tab w:val="num" w:pos="432"/>
              </w:tabs>
              <w:spacing w:after="0" w:line="260" w:lineRule="exact"/>
              <w:ind w:left="306" w:hanging="306"/>
              <w:rPr>
                <w:sz w:val="18"/>
                <w:szCs w:val="18"/>
              </w:rPr>
            </w:pPr>
            <w:r w:rsidRPr="006B026A">
              <w:rPr>
                <w:sz w:val="18"/>
                <w:szCs w:val="18"/>
              </w:rPr>
              <w:t>How do I feel about growing up?</w:t>
            </w:r>
          </w:p>
        </w:tc>
      </w:tr>
      <w:tr w:rsidR="00513499" w:rsidRPr="006B026A" w14:paraId="4994F735" w14:textId="77777777" w:rsidTr="00513499">
        <w:tc>
          <w:tcPr>
            <w:tcW w:w="10560" w:type="dxa"/>
            <w:gridSpan w:val="5"/>
            <w:tcBorders>
              <w:top w:val="single" w:sz="4" w:space="0" w:color="auto"/>
              <w:left w:val="single" w:sz="4" w:space="0" w:color="auto"/>
              <w:bottom w:val="single" w:sz="4" w:space="0" w:color="auto"/>
              <w:right w:val="single" w:sz="4" w:space="0" w:color="auto"/>
            </w:tcBorders>
            <w:hideMark/>
          </w:tcPr>
          <w:p w14:paraId="69785D02" w14:textId="77777777" w:rsidR="00513499" w:rsidRPr="006B026A" w:rsidRDefault="00513499" w:rsidP="00987FCA">
            <w:pPr>
              <w:spacing w:after="0"/>
              <w:rPr>
                <w:rFonts w:cs="Arial"/>
                <w:iCs/>
                <w:sz w:val="18"/>
                <w:szCs w:val="18"/>
              </w:rPr>
            </w:pPr>
            <w:r w:rsidRPr="006B026A">
              <w:rPr>
                <w:sz w:val="18"/>
                <w:szCs w:val="18"/>
              </w:rPr>
              <w:t xml:space="preserve">The following section gives the Learning Objectives included in the </w:t>
            </w:r>
            <w:r w:rsidRPr="006B026A">
              <w:rPr>
                <w:rFonts w:cs="Arial"/>
                <w:sz w:val="18"/>
                <w:szCs w:val="18"/>
              </w:rPr>
              <w:t>Cambridgeshire Primary Personal Development Programme Unit My Body and Growing Up BG F.</w:t>
            </w:r>
          </w:p>
        </w:tc>
      </w:tr>
      <w:tr w:rsidR="00513499" w:rsidRPr="006B026A" w14:paraId="0FBB7EFF" w14:textId="77777777" w:rsidTr="00513499">
        <w:tc>
          <w:tcPr>
            <w:tcW w:w="3520" w:type="dxa"/>
            <w:gridSpan w:val="2"/>
            <w:tcBorders>
              <w:top w:val="single" w:sz="4" w:space="0" w:color="auto"/>
              <w:left w:val="single" w:sz="4" w:space="0" w:color="auto"/>
              <w:bottom w:val="single" w:sz="4" w:space="0" w:color="auto"/>
              <w:right w:val="single" w:sz="4" w:space="0" w:color="auto"/>
            </w:tcBorders>
            <w:hideMark/>
          </w:tcPr>
          <w:p w14:paraId="72DC9227" w14:textId="77777777" w:rsidR="00513499" w:rsidRPr="006B026A" w:rsidRDefault="00513499" w:rsidP="00987FCA">
            <w:pPr>
              <w:numPr>
                <w:ilvl w:val="0"/>
                <w:numId w:val="25"/>
              </w:numPr>
              <w:tabs>
                <w:tab w:val="num" w:pos="306"/>
                <w:tab w:val="num" w:pos="432"/>
              </w:tabs>
              <w:spacing w:after="0" w:line="260" w:lineRule="exact"/>
              <w:ind w:left="306" w:hanging="306"/>
              <w:rPr>
                <w:rFonts w:cs="Times New Roman"/>
                <w:sz w:val="18"/>
                <w:szCs w:val="18"/>
              </w:rPr>
            </w:pPr>
            <w:r w:rsidRPr="006B026A">
              <w:rPr>
                <w:sz w:val="18"/>
                <w:szCs w:val="18"/>
              </w:rPr>
              <w:t xml:space="preserve">To describe their own appearance and name external body parts including using agreed names for the sexual parts. </w:t>
            </w:r>
          </w:p>
          <w:p w14:paraId="12DFE392" w14:textId="77777777" w:rsidR="00513499" w:rsidRPr="006B026A" w:rsidRDefault="00513499" w:rsidP="00987FCA">
            <w:pPr>
              <w:numPr>
                <w:ilvl w:val="0"/>
                <w:numId w:val="25"/>
              </w:numPr>
              <w:tabs>
                <w:tab w:val="num" w:pos="306"/>
                <w:tab w:val="num" w:pos="432"/>
              </w:tabs>
              <w:spacing w:after="0" w:line="260" w:lineRule="exact"/>
              <w:ind w:left="306" w:hanging="306"/>
              <w:rPr>
                <w:sz w:val="18"/>
                <w:szCs w:val="18"/>
              </w:rPr>
            </w:pPr>
            <w:r w:rsidRPr="006B026A">
              <w:rPr>
                <w:sz w:val="18"/>
                <w:szCs w:val="18"/>
              </w:rPr>
              <w:t>To understand ways in which their body has changed since they were a baby.</w:t>
            </w:r>
          </w:p>
          <w:p w14:paraId="322A2631" w14:textId="77777777" w:rsidR="00513499" w:rsidRPr="006B026A" w:rsidRDefault="00513499" w:rsidP="00987FCA">
            <w:pPr>
              <w:numPr>
                <w:ilvl w:val="0"/>
                <w:numId w:val="25"/>
              </w:numPr>
              <w:tabs>
                <w:tab w:val="num" w:pos="306"/>
                <w:tab w:val="num" w:pos="432"/>
              </w:tabs>
              <w:spacing w:after="0" w:line="260" w:lineRule="exact"/>
              <w:ind w:left="306" w:hanging="306"/>
              <w:rPr>
                <w:sz w:val="18"/>
                <w:szCs w:val="18"/>
              </w:rPr>
            </w:pPr>
            <w:r w:rsidRPr="006B026A">
              <w:rPr>
                <w:sz w:val="18"/>
                <w:szCs w:val="18"/>
              </w:rPr>
              <w:t xml:space="preserve">To understand how members of their family and other trusted </w:t>
            </w:r>
            <w:r w:rsidRPr="006B026A">
              <w:rPr>
                <w:sz w:val="18"/>
                <w:szCs w:val="18"/>
              </w:rPr>
              <w:lastRenderedPageBreak/>
              <w:t>people care for and look after them.</w:t>
            </w:r>
          </w:p>
        </w:tc>
        <w:tc>
          <w:tcPr>
            <w:tcW w:w="3520" w:type="dxa"/>
            <w:gridSpan w:val="2"/>
            <w:tcBorders>
              <w:top w:val="single" w:sz="4" w:space="0" w:color="auto"/>
              <w:left w:val="single" w:sz="4" w:space="0" w:color="auto"/>
              <w:bottom w:val="single" w:sz="4" w:space="0" w:color="auto"/>
              <w:right w:val="single" w:sz="4" w:space="0" w:color="auto"/>
            </w:tcBorders>
            <w:hideMark/>
          </w:tcPr>
          <w:p w14:paraId="1607EA96" w14:textId="77777777" w:rsidR="00513499" w:rsidRPr="006B026A" w:rsidRDefault="00513499" w:rsidP="00987FCA">
            <w:pPr>
              <w:numPr>
                <w:ilvl w:val="0"/>
                <w:numId w:val="25"/>
              </w:numPr>
              <w:tabs>
                <w:tab w:val="num" w:pos="252"/>
              </w:tabs>
              <w:spacing w:after="0" w:line="240" w:lineRule="exact"/>
              <w:ind w:left="239" w:hanging="180"/>
              <w:rPr>
                <w:sz w:val="18"/>
                <w:szCs w:val="18"/>
              </w:rPr>
            </w:pPr>
            <w:r w:rsidRPr="006B026A">
              <w:rPr>
                <w:sz w:val="18"/>
                <w:szCs w:val="18"/>
              </w:rPr>
              <w:lastRenderedPageBreak/>
              <w:t>To recognise similarities and differences between the bodies of girls and boys.</w:t>
            </w:r>
          </w:p>
          <w:p w14:paraId="48BF4C97" w14:textId="77777777" w:rsidR="00513499" w:rsidRPr="006B026A" w:rsidRDefault="00513499" w:rsidP="00987FCA">
            <w:pPr>
              <w:numPr>
                <w:ilvl w:val="0"/>
                <w:numId w:val="25"/>
              </w:numPr>
              <w:tabs>
                <w:tab w:val="num" w:pos="252"/>
              </w:tabs>
              <w:spacing w:after="0" w:line="240" w:lineRule="exact"/>
              <w:ind w:left="239" w:hanging="180"/>
              <w:rPr>
                <w:sz w:val="18"/>
                <w:szCs w:val="18"/>
              </w:rPr>
            </w:pPr>
            <w:r w:rsidRPr="006B026A">
              <w:rPr>
                <w:sz w:val="18"/>
                <w:szCs w:val="18"/>
              </w:rPr>
              <w:t>To understand ways of looking after their body and keeping it clean.</w:t>
            </w:r>
          </w:p>
        </w:tc>
        <w:tc>
          <w:tcPr>
            <w:tcW w:w="3520" w:type="dxa"/>
            <w:tcBorders>
              <w:top w:val="single" w:sz="4" w:space="0" w:color="auto"/>
              <w:left w:val="single" w:sz="4" w:space="0" w:color="auto"/>
              <w:bottom w:val="single" w:sz="4" w:space="0" w:color="auto"/>
              <w:right w:val="single" w:sz="4" w:space="0" w:color="auto"/>
            </w:tcBorders>
            <w:hideMark/>
          </w:tcPr>
          <w:p w14:paraId="6DEA1D5C" w14:textId="77777777" w:rsidR="00513499" w:rsidRPr="006B026A" w:rsidRDefault="00513499" w:rsidP="00987FCA">
            <w:pPr>
              <w:numPr>
                <w:ilvl w:val="0"/>
                <w:numId w:val="25"/>
              </w:numPr>
              <w:tabs>
                <w:tab w:val="num" w:pos="306"/>
                <w:tab w:val="num" w:pos="432"/>
              </w:tabs>
              <w:spacing w:after="0" w:line="260" w:lineRule="exact"/>
              <w:ind w:left="306" w:hanging="306"/>
              <w:rPr>
                <w:sz w:val="18"/>
                <w:szCs w:val="18"/>
              </w:rPr>
            </w:pPr>
            <w:r w:rsidRPr="006B026A">
              <w:rPr>
                <w:sz w:val="18"/>
                <w:szCs w:val="18"/>
              </w:rPr>
              <w:t>To understand and value what their bodies can do.</w:t>
            </w:r>
          </w:p>
          <w:p w14:paraId="497550D3" w14:textId="77777777" w:rsidR="00513499" w:rsidRPr="006B026A" w:rsidRDefault="00513499" w:rsidP="00987FCA">
            <w:pPr>
              <w:numPr>
                <w:ilvl w:val="0"/>
                <w:numId w:val="25"/>
              </w:numPr>
              <w:tabs>
                <w:tab w:val="num" w:pos="306"/>
                <w:tab w:val="num" w:pos="432"/>
              </w:tabs>
              <w:spacing w:after="0" w:line="260" w:lineRule="exact"/>
              <w:ind w:left="306" w:hanging="306"/>
              <w:rPr>
                <w:sz w:val="18"/>
                <w:szCs w:val="18"/>
              </w:rPr>
            </w:pPr>
            <w:r w:rsidRPr="006B026A">
              <w:rPr>
                <w:sz w:val="18"/>
                <w:szCs w:val="18"/>
              </w:rPr>
              <w:t>To understand ways in which they can take responsibility for looking after themselves and recognise situations where they still need to be supported by others.</w:t>
            </w:r>
          </w:p>
          <w:p w14:paraId="34AA98FA" w14:textId="77777777" w:rsidR="00513499" w:rsidRPr="006B026A" w:rsidRDefault="00513499" w:rsidP="00987FCA">
            <w:pPr>
              <w:numPr>
                <w:ilvl w:val="0"/>
                <w:numId w:val="25"/>
              </w:numPr>
              <w:tabs>
                <w:tab w:val="num" w:pos="306"/>
                <w:tab w:val="num" w:pos="432"/>
              </w:tabs>
              <w:spacing w:after="0" w:line="260" w:lineRule="exact"/>
              <w:ind w:left="306" w:hanging="306"/>
              <w:rPr>
                <w:sz w:val="18"/>
                <w:szCs w:val="18"/>
              </w:rPr>
            </w:pPr>
            <w:r w:rsidRPr="006B026A">
              <w:rPr>
                <w:sz w:val="18"/>
                <w:szCs w:val="18"/>
              </w:rPr>
              <w:t>To recognise how growing up makes them feel.</w:t>
            </w:r>
          </w:p>
        </w:tc>
      </w:tr>
      <w:tr w:rsidR="00513499" w:rsidRPr="006B026A" w14:paraId="559342AB" w14:textId="77777777" w:rsidTr="00513499">
        <w:trPr>
          <w:trHeight w:val="433"/>
        </w:trPr>
        <w:tc>
          <w:tcPr>
            <w:tcW w:w="10560" w:type="dxa"/>
            <w:gridSpan w:val="5"/>
            <w:tcBorders>
              <w:top w:val="single" w:sz="4" w:space="0" w:color="auto"/>
              <w:left w:val="single" w:sz="4" w:space="0" w:color="auto"/>
              <w:bottom w:val="single" w:sz="4" w:space="0" w:color="auto"/>
              <w:right w:val="single" w:sz="4" w:space="0" w:color="auto"/>
            </w:tcBorders>
            <w:hideMark/>
          </w:tcPr>
          <w:p w14:paraId="2703BDC0" w14:textId="77777777" w:rsidR="00513499" w:rsidRPr="006B026A" w:rsidRDefault="00513499" w:rsidP="00987FCA">
            <w:pPr>
              <w:spacing w:after="0"/>
              <w:rPr>
                <w:rFonts w:cs="Arial"/>
                <w:iCs/>
                <w:sz w:val="18"/>
                <w:szCs w:val="18"/>
              </w:rPr>
            </w:pPr>
            <w:r w:rsidRPr="006B026A">
              <w:rPr>
                <w:rFonts w:cs="Arial"/>
                <w:sz w:val="18"/>
                <w:szCs w:val="18"/>
              </w:rPr>
              <w:t>Below are questions children will engage with as part of our wider Wellbeing programme and in other taught areas of PSHE</w:t>
            </w:r>
          </w:p>
        </w:tc>
      </w:tr>
      <w:tr w:rsidR="00513499" w:rsidRPr="006B026A" w14:paraId="3A84DCD3" w14:textId="77777777" w:rsidTr="00513499">
        <w:trPr>
          <w:trHeight w:val="359"/>
        </w:trPr>
        <w:tc>
          <w:tcPr>
            <w:tcW w:w="2880" w:type="dxa"/>
            <w:tcBorders>
              <w:top w:val="single" w:sz="4" w:space="0" w:color="auto"/>
              <w:left w:val="single" w:sz="4" w:space="0" w:color="auto"/>
              <w:bottom w:val="single" w:sz="4" w:space="0" w:color="auto"/>
              <w:right w:val="single" w:sz="4" w:space="0" w:color="auto"/>
            </w:tcBorders>
            <w:shd w:val="clear" w:color="auto" w:fill="000000"/>
            <w:hideMark/>
          </w:tcPr>
          <w:p w14:paraId="0D7184BF" w14:textId="77777777" w:rsidR="00513499" w:rsidRPr="006B026A" w:rsidRDefault="00513499" w:rsidP="00987FCA">
            <w:pPr>
              <w:spacing w:after="0"/>
              <w:jc w:val="center"/>
              <w:rPr>
                <w:rFonts w:cs="Arial"/>
                <w:iCs/>
                <w:color w:val="FFFFFF"/>
                <w:sz w:val="18"/>
                <w:szCs w:val="18"/>
              </w:rPr>
            </w:pPr>
            <w:r w:rsidRPr="006B026A">
              <w:rPr>
                <w:rFonts w:cs="Arial"/>
                <w:iCs/>
                <w:color w:val="FFFFFF"/>
                <w:sz w:val="18"/>
                <w:szCs w:val="18"/>
              </w:rPr>
              <w:t>Knowledge (PSHE)</w:t>
            </w:r>
          </w:p>
        </w:tc>
        <w:tc>
          <w:tcPr>
            <w:tcW w:w="3756"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56FE5912" w14:textId="77777777" w:rsidR="00513499" w:rsidRPr="006B026A" w:rsidRDefault="00513499" w:rsidP="00987FCA">
            <w:pPr>
              <w:spacing w:after="0"/>
              <w:jc w:val="center"/>
              <w:rPr>
                <w:rFonts w:cs="Arial"/>
                <w:iCs/>
                <w:color w:val="FFFFFF"/>
                <w:sz w:val="18"/>
                <w:szCs w:val="18"/>
              </w:rPr>
            </w:pPr>
            <w:r w:rsidRPr="006B026A">
              <w:rPr>
                <w:rFonts w:cs="Arial"/>
                <w:iCs/>
                <w:color w:val="FFFFFF"/>
                <w:sz w:val="18"/>
                <w:szCs w:val="18"/>
              </w:rPr>
              <w:t>Skills (PSHE)</w:t>
            </w:r>
          </w:p>
        </w:tc>
        <w:tc>
          <w:tcPr>
            <w:tcW w:w="3924"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76ABDE87" w14:textId="77777777" w:rsidR="00513499" w:rsidRPr="006B026A" w:rsidRDefault="00513499" w:rsidP="00987FCA">
            <w:pPr>
              <w:spacing w:after="0"/>
              <w:jc w:val="center"/>
              <w:rPr>
                <w:rFonts w:cs="Arial"/>
                <w:iCs/>
                <w:color w:val="FFFFFF"/>
                <w:sz w:val="18"/>
                <w:szCs w:val="18"/>
              </w:rPr>
            </w:pPr>
            <w:r w:rsidRPr="006B026A">
              <w:rPr>
                <w:rFonts w:cs="Arial"/>
                <w:iCs/>
                <w:color w:val="FFFFFF"/>
                <w:sz w:val="18"/>
                <w:szCs w:val="18"/>
              </w:rPr>
              <w:t>Attitudes (PSHE)</w:t>
            </w:r>
          </w:p>
        </w:tc>
      </w:tr>
      <w:tr w:rsidR="00513499" w:rsidRPr="006B026A" w14:paraId="3C84F751" w14:textId="77777777" w:rsidTr="00513499">
        <w:trPr>
          <w:trHeight w:val="164"/>
        </w:trPr>
        <w:tc>
          <w:tcPr>
            <w:tcW w:w="3520" w:type="dxa"/>
            <w:gridSpan w:val="2"/>
            <w:tcBorders>
              <w:top w:val="single" w:sz="4" w:space="0" w:color="auto"/>
              <w:left w:val="single" w:sz="4" w:space="0" w:color="auto"/>
              <w:bottom w:val="single" w:sz="4" w:space="0" w:color="auto"/>
              <w:right w:val="single" w:sz="4" w:space="0" w:color="auto"/>
            </w:tcBorders>
            <w:hideMark/>
          </w:tcPr>
          <w:p w14:paraId="16186731" w14:textId="77777777" w:rsidR="00513499" w:rsidRPr="006B026A" w:rsidRDefault="00513499" w:rsidP="00987FCA">
            <w:pPr>
              <w:numPr>
                <w:ilvl w:val="0"/>
                <w:numId w:val="25"/>
              </w:numPr>
              <w:tabs>
                <w:tab w:val="num" w:pos="306"/>
                <w:tab w:val="num" w:pos="432"/>
              </w:tabs>
              <w:spacing w:after="0" w:line="260" w:lineRule="exact"/>
              <w:ind w:left="306" w:hanging="306"/>
              <w:rPr>
                <w:rFonts w:cs="Times New Roman"/>
                <w:sz w:val="18"/>
                <w:szCs w:val="18"/>
              </w:rPr>
            </w:pPr>
            <w:r w:rsidRPr="006B026A">
              <w:rPr>
                <w:sz w:val="18"/>
                <w:szCs w:val="18"/>
              </w:rPr>
              <w:t>Who is my family and how do we care for each other?</w:t>
            </w:r>
          </w:p>
          <w:p w14:paraId="413B82CA" w14:textId="77777777" w:rsidR="00513499" w:rsidRPr="006B026A" w:rsidRDefault="00513499" w:rsidP="00987FCA">
            <w:pPr>
              <w:numPr>
                <w:ilvl w:val="0"/>
                <w:numId w:val="25"/>
              </w:numPr>
              <w:tabs>
                <w:tab w:val="num" w:pos="306"/>
                <w:tab w:val="num" w:pos="432"/>
              </w:tabs>
              <w:spacing w:after="0" w:line="260" w:lineRule="exact"/>
              <w:ind w:left="306" w:hanging="306"/>
              <w:rPr>
                <w:sz w:val="18"/>
                <w:szCs w:val="18"/>
              </w:rPr>
            </w:pPr>
            <w:r w:rsidRPr="006B026A">
              <w:rPr>
                <w:sz w:val="18"/>
                <w:szCs w:val="18"/>
              </w:rPr>
              <w:t>Who are the different people who make up a family?</w:t>
            </w:r>
          </w:p>
          <w:p w14:paraId="23155DDF" w14:textId="77777777" w:rsidR="00513499" w:rsidRPr="006B026A" w:rsidRDefault="00513499" w:rsidP="00987FCA">
            <w:pPr>
              <w:numPr>
                <w:ilvl w:val="0"/>
                <w:numId w:val="25"/>
              </w:numPr>
              <w:tabs>
                <w:tab w:val="num" w:pos="306"/>
                <w:tab w:val="num" w:pos="432"/>
              </w:tabs>
              <w:spacing w:after="0" w:line="260" w:lineRule="exact"/>
              <w:ind w:left="306" w:hanging="306"/>
              <w:rPr>
                <w:sz w:val="18"/>
                <w:szCs w:val="18"/>
              </w:rPr>
            </w:pPr>
            <w:r w:rsidRPr="006B026A">
              <w:rPr>
                <w:sz w:val="18"/>
                <w:szCs w:val="18"/>
              </w:rPr>
              <w:t>How do I know if something is safe or unsafe?</w:t>
            </w:r>
          </w:p>
        </w:tc>
        <w:tc>
          <w:tcPr>
            <w:tcW w:w="3520" w:type="dxa"/>
            <w:gridSpan w:val="2"/>
            <w:tcBorders>
              <w:top w:val="single" w:sz="4" w:space="0" w:color="auto"/>
              <w:left w:val="single" w:sz="4" w:space="0" w:color="auto"/>
              <w:bottom w:val="single" w:sz="4" w:space="0" w:color="auto"/>
              <w:right w:val="single" w:sz="4" w:space="0" w:color="auto"/>
            </w:tcBorders>
            <w:hideMark/>
          </w:tcPr>
          <w:p w14:paraId="05BEE95D" w14:textId="77777777" w:rsidR="00513499" w:rsidRPr="006B026A" w:rsidRDefault="00513499" w:rsidP="00987FCA">
            <w:pPr>
              <w:numPr>
                <w:ilvl w:val="0"/>
                <w:numId w:val="25"/>
              </w:numPr>
              <w:tabs>
                <w:tab w:val="num" w:pos="306"/>
                <w:tab w:val="num" w:pos="432"/>
              </w:tabs>
              <w:spacing w:after="0" w:line="260" w:lineRule="exact"/>
              <w:ind w:left="306" w:hanging="306"/>
              <w:rPr>
                <w:sz w:val="18"/>
                <w:szCs w:val="18"/>
              </w:rPr>
            </w:pPr>
            <w:r w:rsidRPr="006B026A">
              <w:rPr>
                <w:sz w:val="18"/>
                <w:szCs w:val="18"/>
              </w:rPr>
              <w:t>How can I be a good friend?</w:t>
            </w:r>
          </w:p>
          <w:p w14:paraId="080B54DA" w14:textId="77777777" w:rsidR="00513499" w:rsidRPr="006B026A" w:rsidRDefault="00513499" w:rsidP="00987FCA">
            <w:pPr>
              <w:numPr>
                <w:ilvl w:val="0"/>
                <w:numId w:val="25"/>
              </w:numPr>
              <w:tabs>
                <w:tab w:val="num" w:pos="306"/>
                <w:tab w:val="num" w:pos="432"/>
              </w:tabs>
              <w:spacing w:after="0" w:line="260" w:lineRule="exact"/>
              <w:ind w:left="306" w:hanging="306"/>
              <w:rPr>
                <w:sz w:val="18"/>
                <w:szCs w:val="18"/>
              </w:rPr>
            </w:pPr>
            <w:r w:rsidRPr="006B026A">
              <w:rPr>
                <w:sz w:val="18"/>
                <w:szCs w:val="18"/>
              </w:rPr>
              <w:t>Can I recognise and show my emotions?</w:t>
            </w:r>
          </w:p>
          <w:p w14:paraId="35C2EE49" w14:textId="77777777" w:rsidR="00513499" w:rsidRPr="006B026A" w:rsidRDefault="00513499" w:rsidP="00987FCA">
            <w:pPr>
              <w:numPr>
                <w:ilvl w:val="0"/>
                <w:numId w:val="25"/>
              </w:numPr>
              <w:tabs>
                <w:tab w:val="num" w:pos="306"/>
                <w:tab w:val="num" w:pos="432"/>
              </w:tabs>
              <w:spacing w:after="0" w:line="260" w:lineRule="exact"/>
              <w:ind w:left="306" w:hanging="306"/>
              <w:rPr>
                <w:sz w:val="18"/>
                <w:szCs w:val="18"/>
              </w:rPr>
            </w:pPr>
            <w:r w:rsidRPr="006B026A">
              <w:rPr>
                <w:sz w:val="18"/>
                <w:szCs w:val="18"/>
              </w:rPr>
              <w:t>Can I recognise emotions in other people and say how they are feeling?</w:t>
            </w:r>
          </w:p>
          <w:p w14:paraId="123C3E1D" w14:textId="77777777" w:rsidR="00513499" w:rsidRPr="006B026A" w:rsidRDefault="00513499" w:rsidP="00987FCA">
            <w:pPr>
              <w:numPr>
                <w:ilvl w:val="0"/>
                <w:numId w:val="25"/>
              </w:numPr>
              <w:tabs>
                <w:tab w:val="num" w:pos="306"/>
                <w:tab w:val="num" w:pos="432"/>
              </w:tabs>
              <w:spacing w:after="0" w:line="260" w:lineRule="exact"/>
              <w:ind w:left="306" w:hanging="306"/>
              <w:rPr>
                <w:sz w:val="18"/>
                <w:szCs w:val="18"/>
              </w:rPr>
            </w:pPr>
            <w:r w:rsidRPr="006B026A">
              <w:rPr>
                <w:sz w:val="18"/>
                <w:szCs w:val="18"/>
              </w:rPr>
              <w:t>Can I say ‘No’ if I feel unsure about something and it does not feel safe or good?</w:t>
            </w:r>
          </w:p>
        </w:tc>
        <w:tc>
          <w:tcPr>
            <w:tcW w:w="3520" w:type="dxa"/>
            <w:tcBorders>
              <w:top w:val="single" w:sz="4" w:space="0" w:color="auto"/>
              <w:left w:val="single" w:sz="4" w:space="0" w:color="auto"/>
              <w:bottom w:val="single" w:sz="4" w:space="0" w:color="auto"/>
              <w:right w:val="single" w:sz="4" w:space="0" w:color="auto"/>
            </w:tcBorders>
            <w:hideMark/>
          </w:tcPr>
          <w:p w14:paraId="2C279EFA" w14:textId="77777777" w:rsidR="00513499" w:rsidRPr="006B026A" w:rsidRDefault="00513499" w:rsidP="00987FCA">
            <w:pPr>
              <w:numPr>
                <w:ilvl w:val="0"/>
                <w:numId w:val="25"/>
              </w:numPr>
              <w:tabs>
                <w:tab w:val="num" w:pos="306"/>
                <w:tab w:val="num" w:pos="432"/>
              </w:tabs>
              <w:spacing w:after="0" w:line="260" w:lineRule="exact"/>
              <w:ind w:left="306" w:hanging="306"/>
              <w:rPr>
                <w:sz w:val="18"/>
                <w:szCs w:val="18"/>
              </w:rPr>
            </w:pPr>
            <w:r w:rsidRPr="006B026A">
              <w:rPr>
                <w:sz w:val="18"/>
                <w:szCs w:val="18"/>
              </w:rPr>
              <w:t>What things are especially important to my family and me?</w:t>
            </w:r>
          </w:p>
          <w:p w14:paraId="070A9864" w14:textId="77777777" w:rsidR="00513499" w:rsidRPr="006B026A" w:rsidRDefault="00513499" w:rsidP="00987FCA">
            <w:pPr>
              <w:numPr>
                <w:ilvl w:val="0"/>
                <w:numId w:val="25"/>
              </w:numPr>
              <w:tabs>
                <w:tab w:val="num" w:pos="306"/>
                <w:tab w:val="num" w:pos="432"/>
              </w:tabs>
              <w:spacing w:after="0" w:line="260" w:lineRule="exact"/>
              <w:ind w:left="306" w:hanging="306"/>
              <w:rPr>
                <w:sz w:val="18"/>
                <w:szCs w:val="18"/>
              </w:rPr>
            </w:pPr>
            <w:r w:rsidRPr="006B026A">
              <w:rPr>
                <w:sz w:val="18"/>
                <w:szCs w:val="18"/>
              </w:rPr>
              <w:t>What do I think I have to keep safe from?</w:t>
            </w:r>
          </w:p>
        </w:tc>
      </w:tr>
    </w:tbl>
    <w:p w14:paraId="230F9F6F" w14:textId="77777777" w:rsidR="00513499" w:rsidRDefault="00513499" w:rsidP="00AE3885">
      <w:pPr>
        <w:pStyle w:val="SectionTitle"/>
        <w:spacing w:before="0" w:after="0"/>
        <w:rPr>
          <w:rFonts w:ascii="Century Gothic" w:hAnsi="Century Gothic"/>
          <w:color w:val="4F81BD"/>
          <w:sz w:val="20"/>
          <w:szCs w:val="20"/>
        </w:rPr>
      </w:pPr>
    </w:p>
    <w:p w14:paraId="0468107D" w14:textId="77777777" w:rsidR="00513499" w:rsidRDefault="00513499">
      <w:pPr>
        <w:rPr>
          <w:rFonts w:cs="Arial"/>
          <w:color w:val="4F81BD"/>
          <w:sz w:val="20"/>
          <w:szCs w:val="20"/>
          <w:lang w:val="en-US"/>
        </w:rPr>
      </w:pPr>
      <w:r>
        <w:rPr>
          <w:color w:val="4F81BD"/>
          <w:sz w:val="20"/>
          <w:szCs w:val="20"/>
        </w:rPr>
        <w:br w:type="page"/>
      </w:r>
    </w:p>
    <w:p w14:paraId="6C80CC88" w14:textId="29643593" w:rsidR="00AE3885" w:rsidRPr="006B026A" w:rsidRDefault="00AE3885" w:rsidP="00AE3885">
      <w:pPr>
        <w:pStyle w:val="SectionTitle"/>
        <w:spacing w:before="0" w:after="0"/>
        <w:rPr>
          <w:rFonts w:ascii="Century Gothic" w:hAnsi="Century Gothic"/>
          <w:color w:val="4F81BD"/>
          <w:sz w:val="20"/>
          <w:szCs w:val="20"/>
        </w:rPr>
      </w:pPr>
      <w:r w:rsidRPr="006B026A">
        <w:rPr>
          <w:rFonts w:ascii="Century Gothic" w:hAnsi="Century Gothic"/>
          <w:color w:val="4F81BD"/>
          <w:sz w:val="20"/>
          <w:szCs w:val="20"/>
        </w:rPr>
        <w:lastRenderedPageBreak/>
        <w:t>Key Stage 1 (Year 1/2)</w:t>
      </w:r>
    </w:p>
    <w:tbl>
      <w:tblPr>
        <w:tblW w:w="1077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2173"/>
        <w:gridCol w:w="264"/>
        <w:gridCol w:w="2241"/>
        <w:gridCol w:w="915"/>
        <w:gridCol w:w="171"/>
        <w:gridCol w:w="33"/>
        <w:gridCol w:w="3559"/>
      </w:tblGrid>
      <w:tr w:rsidR="00AE3885" w:rsidRPr="006B026A" w14:paraId="2D8A774B" w14:textId="77777777" w:rsidTr="00AE3885">
        <w:trPr>
          <w:trHeight w:val="1113"/>
        </w:trPr>
        <w:tc>
          <w:tcPr>
            <w:tcW w:w="1418" w:type="dxa"/>
            <w:tcBorders>
              <w:top w:val="single" w:sz="4" w:space="0" w:color="auto"/>
              <w:left w:val="single" w:sz="4" w:space="0" w:color="auto"/>
              <w:bottom w:val="single" w:sz="4" w:space="0" w:color="auto"/>
              <w:right w:val="single" w:sz="4" w:space="0" w:color="auto"/>
            </w:tcBorders>
            <w:vAlign w:val="center"/>
            <w:hideMark/>
          </w:tcPr>
          <w:p w14:paraId="24337C69" w14:textId="77777777" w:rsidR="00AE3885" w:rsidRPr="006B026A" w:rsidRDefault="00AE3885" w:rsidP="00AE3885">
            <w:pPr>
              <w:spacing w:after="0"/>
              <w:jc w:val="center"/>
              <w:rPr>
                <w:rFonts w:cs="Arial"/>
                <w:b/>
                <w:iCs/>
                <w:sz w:val="18"/>
                <w:szCs w:val="18"/>
              </w:rPr>
            </w:pPr>
            <w:r w:rsidRPr="006B026A">
              <w:rPr>
                <w:rFonts w:cs="Arial"/>
                <w:b/>
                <w:iCs/>
                <w:sz w:val="18"/>
                <w:szCs w:val="18"/>
              </w:rPr>
              <w:t>Statutory Science Curriculum</w:t>
            </w:r>
          </w:p>
        </w:tc>
        <w:tc>
          <w:tcPr>
            <w:tcW w:w="9356" w:type="dxa"/>
            <w:gridSpan w:val="7"/>
            <w:tcBorders>
              <w:top w:val="single" w:sz="4" w:space="0" w:color="auto"/>
              <w:left w:val="single" w:sz="4" w:space="0" w:color="auto"/>
              <w:bottom w:val="single" w:sz="4" w:space="0" w:color="auto"/>
              <w:right w:val="single" w:sz="4" w:space="0" w:color="auto"/>
            </w:tcBorders>
            <w:hideMark/>
          </w:tcPr>
          <w:p w14:paraId="66389D7C" w14:textId="77777777" w:rsidR="00AE3885" w:rsidRPr="006B026A" w:rsidRDefault="00AE3885" w:rsidP="00AE3885">
            <w:pPr>
              <w:numPr>
                <w:ilvl w:val="0"/>
                <w:numId w:val="25"/>
              </w:numPr>
              <w:tabs>
                <w:tab w:val="num" w:pos="252"/>
              </w:tabs>
              <w:spacing w:after="0" w:line="240" w:lineRule="exact"/>
              <w:ind w:left="72" w:hanging="72"/>
              <w:rPr>
                <w:rFonts w:cs="Times New Roman"/>
                <w:sz w:val="18"/>
                <w:szCs w:val="18"/>
              </w:rPr>
            </w:pPr>
            <w:r w:rsidRPr="006B026A">
              <w:rPr>
                <w:sz w:val="18"/>
                <w:szCs w:val="18"/>
              </w:rPr>
              <w:t>Y1 identify, name, draw and label the basic parts of the human body and say which part of the body is associated with each sense.</w:t>
            </w:r>
          </w:p>
          <w:p w14:paraId="24FE99FB" w14:textId="77777777" w:rsidR="00AE3885" w:rsidRPr="006B026A" w:rsidRDefault="00AE3885" w:rsidP="00AE3885">
            <w:pPr>
              <w:numPr>
                <w:ilvl w:val="0"/>
                <w:numId w:val="25"/>
              </w:numPr>
              <w:tabs>
                <w:tab w:val="num" w:pos="252"/>
              </w:tabs>
              <w:spacing w:after="0" w:line="240" w:lineRule="exact"/>
              <w:ind w:left="72" w:hanging="72"/>
              <w:rPr>
                <w:sz w:val="18"/>
                <w:szCs w:val="18"/>
              </w:rPr>
            </w:pPr>
            <w:r w:rsidRPr="006B026A">
              <w:rPr>
                <w:sz w:val="18"/>
                <w:szCs w:val="18"/>
              </w:rPr>
              <w:t>Y2 notice that animals, including humans, have offspring which grow into adults</w:t>
            </w:r>
          </w:p>
          <w:p w14:paraId="5665F64B" w14:textId="77777777" w:rsidR="00AE3885" w:rsidRPr="006B026A" w:rsidRDefault="00AE3885" w:rsidP="00AE3885">
            <w:pPr>
              <w:numPr>
                <w:ilvl w:val="0"/>
                <w:numId w:val="25"/>
              </w:numPr>
              <w:tabs>
                <w:tab w:val="num" w:pos="252"/>
              </w:tabs>
              <w:spacing w:after="0" w:line="240" w:lineRule="exact"/>
              <w:ind w:left="72" w:hanging="72"/>
              <w:rPr>
                <w:sz w:val="18"/>
                <w:szCs w:val="18"/>
              </w:rPr>
            </w:pPr>
            <w:r w:rsidRPr="006B026A">
              <w:rPr>
                <w:sz w:val="18"/>
                <w:szCs w:val="18"/>
              </w:rPr>
              <w:t>Y2 find out about and describe the basic needs of animals, including humans, for survival (water, food and air)</w:t>
            </w:r>
          </w:p>
          <w:p w14:paraId="20A6795C" w14:textId="77777777" w:rsidR="00AE3885" w:rsidRPr="006B026A" w:rsidRDefault="00AE3885" w:rsidP="00AE3885">
            <w:pPr>
              <w:numPr>
                <w:ilvl w:val="0"/>
                <w:numId w:val="25"/>
              </w:numPr>
              <w:tabs>
                <w:tab w:val="num" w:pos="252"/>
              </w:tabs>
              <w:spacing w:after="0" w:line="240" w:lineRule="exact"/>
              <w:ind w:left="72" w:hanging="72"/>
              <w:rPr>
                <w:sz w:val="18"/>
                <w:szCs w:val="18"/>
              </w:rPr>
            </w:pPr>
            <w:r w:rsidRPr="006B026A">
              <w:rPr>
                <w:sz w:val="18"/>
                <w:szCs w:val="18"/>
              </w:rPr>
              <w:t>Y2 describe the importance for humans of exercise, eating the right amounts of different types of food, and hygiene.</w:t>
            </w:r>
          </w:p>
        </w:tc>
      </w:tr>
      <w:tr w:rsidR="00AE3885" w:rsidRPr="006B026A" w14:paraId="329967B8" w14:textId="77777777" w:rsidTr="00AE3885">
        <w:trPr>
          <w:trHeight w:val="2127"/>
        </w:trPr>
        <w:tc>
          <w:tcPr>
            <w:tcW w:w="1418" w:type="dxa"/>
            <w:tcBorders>
              <w:top w:val="single" w:sz="4" w:space="0" w:color="auto"/>
              <w:left w:val="single" w:sz="4" w:space="0" w:color="auto"/>
              <w:bottom w:val="single" w:sz="4" w:space="0" w:color="auto"/>
              <w:right w:val="single" w:sz="4" w:space="0" w:color="auto"/>
            </w:tcBorders>
            <w:vAlign w:val="center"/>
            <w:hideMark/>
          </w:tcPr>
          <w:p w14:paraId="340F4CEB" w14:textId="77777777" w:rsidR="00AE3885" w:rsidRPr="006B026A" w:rsidRDefault="00AE3885" w:rsidP="00AE3885">
            <w:pPr>
              <w:spacing w:after="0"/>
              <w:jc w:val="center"/>
              <w:rPr>
                <w:rFonts w:cs="Arial"/>
                <w:b/>
                <w:color w:val="FFFFFF"/>
                <w:sz w:val="18"/>
                <w:szCs w:val="18"/>
              </w:rPr>
            </w:pPr>
            <w:r w:rsidRPr="006B026A">
              <w:rPr>
                <w:rFonts w:cs="Arial"/>
                <w:b/>
                <w:sz w:val="18"/>
                <w:szCs w:val="18"/>
              </w:rPr>
              <w:t>Non-statutory PSHE Curriculum most relevant to RSE (PSHE Assoc 2013)</w:t>
            </w:r>
          </w:p>
        </w:tc>
        <w:tc>
          <w:tcPr>
            <w:tcW w:w="4678" w:type="dxa"/>
            <w:gridSpan w:val="3"/>
            <w:tcBorders>
              <w:top w:val="single" w:sz="4" w:space="0" w:color="auto"/>
              <w:left w:val="single" w:sz="4" w:space="0" w:color="auto"/>
              <w:bottom w:val="single" w:sz="4" w:space="0" w:color="auto"/>
              <w:right w:val="single" w:sz="4" w:space="0" w:color="auto"/>
            </w:tcBorders>
            <w:hideMark/>
          </w:tcPr>
          <w:p w14:paraId="4A069096" w14:textId="77777777" w:rsidR="00AE3885" w:rsidRPr="006B026A" w:rsidRDefault="00AE3885" w:rsidP="00AE3885">
            <w:pPr>
              <w:numPr>
                <w:ilvl w:val="0"/>
                <w:numId w:val="25"/>
              </w:numPr>
              <w:tabs>
                <w:tab w:val="num" w:pos="252"/>
              </w:tabs>
              <w:spacing w:after="0" w:line="240" w:lineRule="exact"/>
              <w:ind w:left="72" w:hanging="72"/>
              <w:rPr>
                <w:rFonts w:cs="Times New Roman"/>
                <w:sz w:val="18"/>
                <w:szCs w:val="18"/>
              </w:rPr>
            </w:pPr>
            <w:r w:rsidRPr="006B026A">
              <w:rPr>
                <w:sz w:val="18"/>
                <w:szCs w:val="18"/>
              </w:rPr>
              <w:t>about the process of growing from young to old and how people’s needs change</w:t>
            </w:r>
          </w:p>
          <w:p w14:paraId="78E5B3B0" w14:textId="77777777" w:rsidR="00AE3885" w:rsidRPr="006B026A" w:rsidRDefault="00AE3885" w:rsidP="00AE3885">
            <w:pPr>
              <w:numPr>
                <w:ilvl w:val="0"/>
                <w:numId w:val="25"/>
              </w:numPr>
              <w:tabs>
                <w:tab w:val="num" w:pos="252"/>
              </w:tabs>
              <w:spacing w:after="0" w:line="240" w:lineRule="exact"/>
              <w:ind w:left="72" w:hanging="72"/>
              <w:rPr>
                <w:rFonts w:cs="Calibri"/>
                <w:sz w:val="18"/>
                <w:szCs w:val="18"/>
              </w:rPr>
            </w:pPr>
            <w:r w:rsidRPr="006B026A">
              <w:rPr>
                <w:sz w:val="18"/>
                <w:szCs w:val="18"/>
              </w:rPr>
              <w:t>about growing and changing and new opportunities and responsibilities that increasing independence may bring</w:t>
            </w:r>
          </w:p>
          <w:p w14:paraId="1F2B680B" w14:textId="77777777" w:rsidR="00AE3885" w:rsidRPr="006B026A" w:rsidRDefault="00AE3885" w:rsidP="00AE3885">
            <w:pPr>
              <w:numPr>
                <w:ilvl w:val="0"/>
                <w:numId w:val="25"/>
              </w:numPr>
              <w:tabs>
                <w:tab w:val="num" w:pos="252"/>
              </w:tabs>
              <w:spacing w:after="0" w:line="240" w:lineRule="exact"/>
              <w:ind w:left="72" w:hanging="72"/>
              <w:rPr>
                <w:rFonts w:cs="Calibri"/>
                <w:sz w:val="18"/>
                <w:szCs w:val="18"/>
              </w:rPr>
            </w:pPr>
            <w:r w:rsidRPr="006B026A">
              <w:rPr>
                <w:sz w:val="18"/>
                <w:szCs w:val="18"/>
              </w:rPr>
              <w:t>the names for the main parts of the body (including external genitalia) the similarities and differences between boys and girls</w:t>
            </w:r>
          </w:p>
        </w:tc>
        <w:tc>
          <w:tcPr>
            <w:tcW w:w="4678" w:type="dxa"/>
            <w:gridSpan w:val="4"/>
            <w:tcBorders>
              <w:top w:val="single" w:sz="4" w:space="0" w:color="auto"/>
              <w:left w:val="single" w:sz="4" w:space="0" w:color="auto"/>
              <w:bottom w:val="single" w:sz="4" w:space="0" w:color="auto"/>
              <w:right w:val="single" w:sz="4" w:space="0" w:color="auto"/>
            </w:tcBorders>
            <w:hideMark/>
          </w:tcPr>
          <w:p w14:paraId="5F432045" w14:textId="77777777" w:rsidR="00AE3885" w:rsidRPr="006B026A" w:rsidRDefault="00AE3885" w:rsidP="00AE3885">
            <w:pPr>
              <w:numPr>
                <w:ilvl w:val="0"/>
                <w:numId w:val="25"/>
              </w:numPr>
              <w:tabs>
                <w:tab w:val="num" w:pos="252"/>
              </w:tabs>
              <w:spacing w:after="0" w:line="240" w:lineRule="exact"/>
              <w:ind w:left="72" w:hanging="72"/>
              <w:rPr>
                <w:rFonts w:cs="Times New Roman"/>
                <w:sz w:val="18"/>
                <w:szCs w:val="18"/>
              </w:rPr>
            </w:pPr>
            <w:r w:rsidRPr="006B026A">
              <w:rPr>
                <w:sz w:val="18"/>
                <w:szCs w:val="18"/>
              </w:rPr>
              <w:t>about good and not so good feelings, a vocabulary to describe their feelings to others and simple strategies for managing feelings</w:t>
            </w:r>
          </w:p>
          <w:p w14:paraId="2D39F2B3" w14:textId="77777777" w:rsidR="00AE3885" w:rsidRPr="006B026A" w:rsidRDefault="00AE3885" w:rsidP="00AE3885">
            <w:pPr>
              <w:numPr>
                <w:ilvl w:val="0"/>
                <w:numId w:val="25"/>
              </w:numPr>
              <w:tabs>
                <w:tab w:val="num" w:pos="252"/>
              </w:tabs>
              <w:spacing w:after="0" w:line="240" w:lineRule="exact"/>
              <w:ind w:left="72" w:hanging="72"/>
              <w:rPr>
                <w:sz w:val="18"/>
                <w:szCs w:val="18"/>
              </w:rPr>
            </w:pPr>
            <w:r w:rsidRPr="006B026A">
              <w:rPr>
                <w:sz w:val="18"/>
                <w:szCs w:val="18"/>
              </w:rPr>
              <w:t>the importance of and how to maintain personal hygiene</w:t>
            </w:r>
          </w:p>
          <w:p w14:paraId="23208BA1" w14:textId="77777777" w:rsidR="00AE3885" w:rsidRPr="006B026A" w:rsidRDefault="00AE3885" w:rsidP="00AE3885">
            <w:pPr>
              <w:numPr>
                <w:ilvl w:val="0"/>
                <w:numId w:val="25"/>
              </w:numPr>
              <w:tabs>
                <w:tab w:val="num" w:pos="252"/>
              </w:tabs>
              <w:spacing w:after="0" w:line="240" w:lineRule="exact"/>
              <w:ind w:left="72" w:hanging="72"/>
              <w:rPr>
                <w:sz w:val="18"/>
                <w:szCs w:val="18"/>
              </w:rPr>
            </w:pPr>
            <w:r w:rsidRPr="006B026A">
              <w:rPr>
                <w:sz w:val="18"/>
                <w:szCs w:val="18"/>
              </w:rPr>
              <w:t>how some diseases are spread and can be controlled and the responsibilities they have for their own health and that of others</w:t>
            </w:r>
          </w:p>
        </w:tc>
      </w:tr>
      <w:tr w:rsidR="00AE3885" w:rsidRPr="006B026A" w14:paraId="4DF09F85" w14:textId="77777777" w:rsidTr="00AE3885">
        <w:tc>
          <w:tcPr>
            <w:tcW w:w="10774" w:type="dxa"/>
            <w:gridSpan w:val="8"/>
            <w:tcBorders>
              <w:top w:val="single" w:sz="4" w:space="0" w:color="auto"/>
              <w:left w:val="single" w:sz="4" w:space="0" w:color="auto"/>
              <w:bottom w:val="single" w:sz="4" w:space="0" w:color="auto"/>
              <w:right w:val="single" w:sz="4" w:space="0" w:color="auto"/>
            </w:tcBorders>
            <w:hideMark/>
          </w:tcPr>
          <w:p w14:paraId="422CDB94" w14:textId="77777777" w:rsidR="00AE3885" w:rsidRPr="006B026A" w:rsidRDefault="00AE3885" w:rsidP="00AE3885">
            <w:pPr>
              <w:spacing w:after="0"/>
              <w:rPr>
                <w:rFonts w:cs="Arial"/>
                <w:iCs/>
                <w:sz w:val="18"/>
                <w:szCs w:val="18"/>
              </w:rPr>
            </w:pPr>
            <w:r w:rsidRPr="006B026A">
              <w:rPr>
                <w:rFonts w:cs="Arial"/>
                <w:sz w:val="18"/>
                <w:szCs w:val="18"/>
              </w:rPr>
              <w:t>The following section gives the questions our children will engage with as part of our planned RSE provision. These are taken from the Cambridgeshire Primary Personal Development Programme (CPPDP) Framework for Year 1/2. These areas will be covered using the CPPDP Units Sex and Relationships SR1 and SR2. Those in bold text are directly linked to the statutory elements of the National Curriculum for Science.</w:t>
            </w:r>
          </w:p>
        </w:tc>
      </w:tr>
      <w:tr w:rsidR="00AE3885" w:rsidRPr="006B026A" w14:paraId="4BFBBD27" w14:textId="77777777" w:rsidTr="00AE3885">
        <w:trPr>
          <w:trHeight w:val="327"/>
        </w:trPr>
        <w:tc>
          <w:tcPr>
            <w:tcW w:w="3855" w:type="dxa"/>
            <w:gridSpan w:val="3"/>
            <w:tcBorders>
              <w:top w:val="single" w:sz="4" w:space="0" w:color="auto"/>
              <w:left w:val="single" w:sz="4" w:space="0" w:color="auto"/>
              <w:bottom w:val="single" w:sz="4" w:space="0" w:color="auto"/>
              <w:right w:val="single" w:sz="4" w:space="0" w:color="auto"/>
            </w:tcBorders>
            <w:shd w:val="clear" w:color="auto" w:fill="000000"/>
            <w:hideMark/>
          </w:tcPr>
          <w:p w14:paraId="23249A98" w14:textId="77777777" w:rsidR="00AE3885" w:rsidRPr="006B026A" w:rsidRDefault="00AE3885" w:rsidP="00AE3885">
            <w:pPr>
              <w:spacing w:after="0"/>
              <w:jc w:val="center"/>
              <w:rPr>
                <w:rFonts w:cs="Arial"/>
                <w:iCs/>
                <w:color w:val="FFFFFF"/>
                <w:sz w:val="18"/>
                <w:szCs w:val="18"/>
              </w:rPr>
            </w:pPr>
            <w:r w:rsidRPr="006B026A">
              <w:rPr>
                <w:rFonts w:cs="Arial"/>
                <w:iCs/>
                <w:color w:val="FFFFFF"/>
                <w:sz w:val="18"/>
                <w:szCs w:val="18"/>
              </w:rPr>
              <w:t>Knowledge (PSHE)</w:t>
            </w:r>
          </w:p>
        </w:tc>
        <w:tc>
          <w:tcPr>
            <w:tcW w:w="3360"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4E4B7490" w14:textId="77777777" w:rsidR="00AE3885" w:rsidRPr="006B026A" w:rsidRDefault="00AE3885" w:rsidP="00AE3885">
            <w:pPr>
              <w:spacing w:after="0"/>
              <w:jc w:val="center"/>
              <w:rPr>
                <w:rFonts w:cs="Arial"/>
                <w:iCs/>
                <w:color w:val="FFFFFF"/>
                <w:sz w:val="18"/>
                <w:szCs w:val="18"/>
              </w:rPr>
            </w:pPr>
            <w:r w:rsidRPr="006B026A">
              <w:rPr>
                <w:rFonts w:cs="Arial"/>
                <w:iCs/>
                <w:color w:val="FFFFFF"/>
                <w:sz w:val="18"/>
                <w:szCs w:val="18"/>
              </w:rPr>
              <w:t>Skills (PSHE)</w:t>
            </w:r>
          </w:p>
        </w:tc>
        <w:tc>
          <w:tcPr>
            <w:tcW w:w="3559" w:type="dxa"/>
            <w:tcBorders>
              <w:top w:val="single" w:sz="4" w:space="0" w:color="auto"/>
              <w:left w:val="single" w:sz="4" w:space="0" w:color="auto"/>
              <w:bottom w:val="single" w:sz="4" w:space="0" w:color="auto"/>
              <w:right w:val="single" w:sz="4" w:space="0" w:color="auto"/>
            </w:tcBorders>
            <w:shd w:val="clear" w:color="auto" w:fill="000000"/>
            <w:hideMark/>
          </w:tcPr>
          <w:p w14:paraId="3FC38CC2" w14:textId="77777777" w:rsidR="00AE3885" w:rsidRPr="006B026A" w:rsidRDefault="00AE3885" w:rsidP="00AE3885">
            <w:pPr>
              <w:spacing w:after="0"/>
              <w:jc w:val="center"/>
              <w:rPr>
                <w:rFonts w:cs="Arial"/>
                <w:iCs/>
                <w:color w:val="FFFFFF"/>
                <w:sz w:val="18"/>
                <w:szCs w:val="18"/>
              </w:rPr>
            </w:pPr>
            <w:r w:rsidRPr="006B026A">
              <w:rPr>
                <w:rFonts w:cs="Arial"/>
                <w:iCs/>
                <w:color w:val="FFFFFF"/>
                <w:sz w:val="18"/>
                <w:szCs w:val="18"/>
              </w:rPr>
              <w:t>Attitudes (PSHE)</w:t>
            </w:r>
          </w:p>
        </w:tc>
      </w:tr>
      <w:tr w:rsidR="00AE3885" w:rsidRPr="006B026A" w14:paraId="42366210" w14:textId="77777777" w:rsidTr="00AE3885">
        <w:tc>
          <w:tcPr>
            <w:tcW w:w="3591" w:type="dxa"/>
            <w:gridSpan w:val="2"/>
            <w:tcBorders>
              <w:top w:val="single" w:sz="4" w:space="0" w:color="auto"/>
              <w:left w:val="single" w:sz="4" w:space="0" w:color="auto"/>
              <w:bottom w:val="single" w:sz="4" w:space="0" w:color="auto"/>
              <w:right w:val="single" w:sz="4" w:space="0" w:color="auto"/>
            </w:tcBorders>
            <w:hideMark/>
          </w:tcPr>
          <w:p w14:paraId="1394505F" w14:textId="77777777" w:rsidR="00AE3885" w:rsidRPr="006B026A" w:rsidRDefault="00AE3885" w:rsidP="00AE3885">
            <w:pPr>
              <w:numPr>
                <w:ilvl w:val="0"/>
                <w:numId w:val="25"/>
              </w:numPr>
              <w:tabs>
                <w:tab w:val="num" w:pos="360"/>
                <w:tab w:val="num" w:pos="432"/>
              </w:tabs>
              <w:spacing w:after="0" w:line="260" w:lineRule="exact"/>
              <w:ind w:left="360"/>
              <w:rPr>
                <w:rFonts w:cs="Times New Roman"/>
                <w:b/>
                <w:sz w:val="18"/>
                <w:szCs w:val="18"/>
              </w:rPr>
            </w:pPr>
            <w:r w:rsidRPr="006B026A">
              <w:rPr>
                <w:b/>
                <w:sz w:val="18"/>
                <w:szCs w:val="18"/>
              </w:rPr>
              <w:t>What are the names of the main parts of the body?</w:t>
            </w:r>
          </w:p>
          <w:p w14:paraId="3BDBFFC3" w14:textId="77777777" w:rsidR="00AE3885" w:rsidRPr="006B026A" w:rsidRDefault="00AE3885" w:rsidP="00AE3885">
            <w:pPr>
              <w:numPr>
                <w:ilvl w:val="0"/>
                <w:numId w:val="25"/>
              </w:numPr>
              <w:tabs>
                <w:tab w:val="num" w:pos="360"/>
                <w:tab w:val="num" w:pos="432"/>
              </w:tabs>
              <w:spacing w:after="0" w:line="260" w:lineRule="exact"/>
              <w:ind w:left="360"/>
              <w:rPr>
                <w:b/>
                <w:sz w:val="18"/>
                <w:szCs w:val="18"/>
              </w:rPr>
            </w:pPr>
            <w:r w:rsidRPr="006B026A">
              <w:rPr>
                <w:b/>
                <w:sz w:val="18"/>
                <w:szCs w:val="18"/>
              </w:rPr>
              <w:t>How can I keep my body clean?</w:t>
            </w:r>
          </w:p>
          <w:p w14:paraId="01EFBEF9" w14:textId="77777777" w:rsidR="00AE3885" w:rsidRPr="006B026A" w:rsidRDefault="00AE3885" w:rsidP="00AE3885">
            <w:pPr>
              <w:numPr>
                <w:ilvl w:val="0"/>
                <w:numId w:val="25"/>
              </w:numPr>
              <w:tabs>
                <w:tab w:val="num" w:pos="360"/>
                <w:tab w:val="num" w:pos="432"/>
              </w:tabs>
              <w:spacing w:after="0" w:line="260" w:lineRule="exact"/>
              <w:ind w:left="360"/>
              <w:rPr>
                <w:b/>
                <w:sz w:val="18"/>
                <w:szCs w:val="18"/>
              </w:rPr>
            </w:pPr>
            <w:r w:rsidRPr="006B026A">
              <w:rPr>
                <w:b/>
                <w:sz w:val="18"/>
                <w:szCs w:val="18"/>
              </w:rPr>
              <w:t>How can I stop common illnesses and diseases spreading?</w:t>
            </w:r>
          </w:p>
          <w:p w14:paraId="657E15D8" w14:textId="77777777" w:rsidR="00AE3885" w:rsidRPr="006B026A" w:rsidRDefault="00AE3885" w:rsidP="00AE3885">
            <w:pPr>
              <w:numPr>
                <w:ilvl w:val="0"/>
                <w:numId w:val="25"/>
              </w:numPr>
              <w:tabs>
                <w:tab w:val="num" w:pos="360"/>
                <w:tab w:val="num" w:pos="432"/>
              </w:tabs>
              <w:spacing w:after="0" w:line="260" w:lineRule="exact"/>
              <w:ind w:left="360"/>
              <w:rPr>
                <w:b/>
                <w:sz w:val="18"/>
                <w:szCs w:val="18"/>
              </w:rPr>
            </w:pPr>
            <w:r w:rsidRPr="006B026A">
              <w:rPr>
                <w:b/>
                <w:sz w:val="18"/>
                <w:szCs w:val="18"/>
              </w:rPr>
              <w:t>How do babies change and grow?</w:t>
            </w:r>
          </w:p>
          <w:p w14:paraId="3118F2F0" w14:textId="77777777" w:rsidR="00AE3885" w:rsidRPr="006B026A" w:rsidRDefault="00AE3885" w:rsidP="00AE3885">
            <w:pPr>
              <w:numPr>
                <w:ilvl w:val="0"/>
                <w:numId w:val="25"/>
              </w:numPr>
              <w:tabs>
                <w:tab w:val="num" w:pos="306"/>
                <w:tab w:val="num" w:pos="432"/>
              </w:tabs>
              <w:spacing w:after="0" w:line="260" w:lineRule="exact"/>
              <w:ind w:left="306" w:hanging="306"/>
              <w:rPr>
                <w:sz w:val="18"/>
                <w:szCs w:val="18"/>
              </w:rPr>
            </w:pPr>
            <w:r w:rsidRPr="006B026A">
              <w:rPr>
                <w:b/>
                <w:sz w:val="18"/>
                <w:szCs w:val="18"/>
              </w:rPr>
              <w:t>What do babies and children need?</w:t>
            </w:r>
          </w:p>
        </w:tc>
        <w:tc>
          <w:tcPr>
            <w:tcW w:w="3591" w:type="dxa"/>
            <w:gridSpan w:val="4"/>
            <w:tcBorders>
              <w:top w:val="single" w:sz="4" w:space="0" w:color="auto"/>
              <w:left w:val="single" w:sz="4" w:space="0" w:color="auto"/>
              <w:bottom w:val="single" w:sz="4" w:space="0" w:color="auto"/>
              <w:right w:val="single" w:sz="4" w:space="0" w:color="auto"/>
            </w:tcBorders>
            <w:hideMark/>
          </w:tcPr>
          <w:p w14:paraId="252CA826" w14:textId="77777777" w:rsidR="00AE3885" w:rsidRPr="006B026A" w:rsidRDefault="00AE3885" w:rsidP="00AE3885">
            <w:pPr>
              <w:numPr>
                <w:ilvl w:val="0"/>
                <w:numId w:val="25"/>
              </w:numPr>
              <w:tabs>
                <w:tab w:val="num" w:pos="360"/>
                <w:tab w:val="num" w:pos="432"/>
              </w:tabs>
              <w:spacing w:after="0" w:line="260" w:lineRule="exact"/>
              <w:ind w:left="360"/>
              <w:rPr>
                <w:sz w:val="18"/>
                <w:szCs w:val="18"/>
              </w:rPr>
            </w:pPr>
            <w:r w:rsidRPr="006B026A">
              <w:rPr>
                <w:sz w:val="18"/>
                <w:szCs w:val="18"/>
              </w:rPr>
              <w:t xml:space="preserve">What can my body do? </w:t>
            </w:r>
          </w:p>
          <w:p w14:paraId="3D3B6DCE" w14:textId="77777777" w:rsidR="00AE3885" w:rsidRPr="006B026A" w:rsidRDefault="00AE3885" w:rsidP="00AE3885">
            <w:pPr>
              <w:numPr>
                <w:ilvl w:val="0"/>
                <w:numId w:val="25"/>
              </w:numPr>
              <w:tabs>
                <w:tab w:val="num" w:pos="360"/>
                <w:tab w:val="num" w:pos="432"/>
              </w:tabs>
              <w:spacing w:after="0" w:line="260" w:lineRule="exact"/>
              <w:ind w:left="360"/>
              <w:rPr>
                <w:b/>
                <w:sz w:val="18"/>
                <w:szCs w:val="18"/>
              </w:rPr>
            </w:pPr>
            <w:r w:rsidRPr="006B026A">
              <w:rPr>
                <w:b/>
                <w:sz w:val="18"/>
                <w:szCs w:val="18"/>
              </w:rPr>
              <w:t>How have I changed since I was a baby?</w:t>
            </w:r>
          </w:p>
          <w:p w14:paraId="2BF053ED" w14:textId="77777777" w:rsidR="00AE3885" w:rsidRPr="006B026A" w:rsidRDefault="00AE3885" w:rsidP="00AE3885">
            <w:pPr>
              <w:numPr>
                <w:ilvl w:val="0"/>
                <w:numId w:val="25"/>
              </w:numPr>
              <w:tabs>
                <w:tab w:val="num" w:pos="306"/>
                <w:tab w:val="num" w:pos="432"/>
              </w:tabs>
              <w:spacing w:after="0" w:line="260" w:lineRule="exact"/>
              <w:ind w:left="306" w:hanging="306"/>
              <w:rPr>
                <w:sz w:val="18"/>
                <w:szCs w:val="18"/>
              </w:rPr>
            </w:pPr>
            <w:r w:rsidRPr="006B026A">
              <w:rPr>
                <w:sz w:val="18"/>
                <w:szCs w:val="18"/>
              </w:rPr>
              <w:t>What are my responsibilities now I’m older?</w:t>
            </w:r>
          </w:p>
        </w:tc>
        <w:tc>
          <w:tcPr>
            <w:tcW w:w="3592" w:type="dxa"/>
            <w:gridSpan w:val="2"/>
            <w:tcBorders>
              <w:top w:val="single" w:sz="4" w:space="0" w:color="auto"/>
              <w:left w:val="single" w:sz="4" w:space="0" w:color="auto"/>
              <w:bottom w:val="single" w:sz="4" w:space="0" w:color="auto"/>
              <w:right w:val="single" w:sz="4" w:space="0" w:color="auto"/>
            </w:tcBorders>
            <w:hideMark/>
          </w:tcPr>
          <w:p w14:paraId="3DD067A4" w14:textId="77777777" w:rsidR="00AE3885" w:rsidRPr="006B026A" w:rsidRDefault="00AE3885" w:rsidP="00AE3885">
            <w:pPr>
              <w:numPr>
                <w:ilvl w:val="0"/>
                <w:numId w:val="25"/>
              </w:numPr>
              <w:tabs>
                <w:tab w:val="num" w:pos="360"/>
                <w:tab w:val="num" w:pos="432"/>
              </w:tabs>
              <w:spacing w:after="0" w:line="260" w:lineRule="exact"/>
              <w:ind w:left="360"/>
              <w:rPr>
                <w:sz w:val="18"/>
                <w:szCs w:val="18"/>
              </w:rPr>
            </w:pPr>
            <w:r w:rsidRPr="006B026A">
              <w:rPr>
                <w:sz w:val="18"/>
                <w:szCs w:val="18"/>
              </w:rPr>
              <w:t>Do I understand how amazing my body is?</w:t>
            </w:r>
          </w:p>
          <w:p w14:paraId="7F24CF6C" w14:textId="77777777" w:rsidR="00AE3885" w:rsidRPr="006B026A" w:rsidRDefault="00AE3885" w:rsidP="00AE3885">
            <w:pPr>
              <w:numPr>
                <w:ilvl w:val="0"/>
                <w:numId w:val="25"/>
              </w:numPr>
              <w:tabs>
                <w:tab w:val="num" w:pos="306"/>
                <w:tab w:val="num" w:pos="432"/>
              </w:tabs>
              <w:spacing w:after="0" w:line="260" w:lineRule="exact"/>
              <w:ind w:left="306" w:hanging="306"/>
              <w:rPr>
                <w:sz w:val="18"/>
                <w:szCs w:val="18"/>
              </w:rPr>
            </w:pPr>
            <w:r w:rsidRPr="006B026A">
              <w:rPr>
                <w:sz w:val="18"/>
                <w:szCs w:val="18"/>
              </w:rPr>
              <w:t>When am I in charge of my actions and my body?</w:t>
            </w:r>
          </w:p>
        </w:tc>
      </w:tr>
      <w:tr w:rsidR="00AE3885" w:rsidRPr="006B026A" w14:paraId="736A3519" w14:textId="77777777" w:rsidTr="00AE3885">
        <w:tc>
          <w:tcPr>
            <w:tcW w:w="10774" w:type="dxa"/>
            <w:gridSpan w:val="8"/>
            <w:tcBorders>
              <w:top w:val="single" w:sz="4" w:space="0" w:color="auto"/>
              <w:left w:val="single" w:sz="4" w:space="0" w:color="auto"/>
              <w:bottom w:val="single" w:sz="4" w:space="0" w:color="auto"/>
              <w:right w:val="single" w:sz="4" w:space="0" w:color="auto"/>
            </w:tcBorders>
            <w:hideMark/>
          </w:tcPr>
          <w:p w14:paraId="3B5CD528" w14:textId="77777777" w:rsidR="00AE3885" w:rsidRPr="006B026A" w:rsidRDefault="00AE3885" w:rsidP="00AE3885">
            <w:pPr>
              <w:spacing w:after="0"/>
              <w:rPr>
                <w:rFonts w:cs="Arial"/>
                <w:iCs/>
                <w:sz w:val="18"/>
                <w:szCs w:val="18"/>
              </w:rPr>
            </w:pPr>
            <w:r w:rsidRPr="006B026A">
              <w:rPr>
                <w:sz w:val="18"/>
                <w:szCs w:val="18"/>
              </w:rPr>
              <w:t xml:space="preserve">This section shows the Learning Objectives which will be covered using </w:t>
            </w:r>
            <w:r w:rsidRPr="006B026A">
              <w:rPr>
                <w:rFonts w:cs="Arial"/>
                <w:sz w:val="18"/>
                <w:szCs w:val="18"/>
              </w:rPr>
              <w:t>Cambridgeshire Primary Personal Development Programme Units SR1 and SR2</w:t>
            </w:r>
          </w:p>
        </w:tc>
      </w:tr>
      <w:tr w:rsidR="00AE3885" w:rsidRPr="006B026A" w14:paraId="2115AC79" w14:textId="77777777" w:rsidTr="00AE3885">
        <w:tc>
          <w:tcPr>
            <w:tcW w:w="3591" w:type="dxa"/>
            <w:gridSpan w:val="2"/>
            <w:tcBorders>
              <w:top w:val="single" w:sz="4" w:space="0" w:color="auto"/>
              <w:left w:val="single" w:sz="4" w:space="0" w:color="auto"/>
              <w:bottom w:val="single" w:sz="4" w:space="0" w:color="auto"/>
              <w:right w:val="single" w:sz="4" w:space="0" w:color="auto"/>
            </w:tcBorders>
            <w:hideMark/>
          </w:tcPr>
          <w:p w14:paraId="4C83EA8E" w14:textId="77777777" w:rsidR="00AE3885" w:rsidRPr="006B026A" w:rsidRDefault="00AE3885" w:rsidP="00AE3885">
            <w:pPr>
              <w:numPr>
                <w:ilvl w:val="0"/>
                <w:numId w:val="25"/>
              </w:numPr>
              <w:tabs>
                <w:tab w:val="num" w:pos="306"/>
                <w:tab w:val="num" w:pos="432"/>
              </w:tabs>
              <w:spacing w:after="0" w:line="260" w:lineRule="exact"/>
              <w:ind w:left="306" w:hanging="306"/>
              <w:rPr>
                <w:rFonts w:cs="Times New Roman"/>
                <w:b/>
                <w:sz w:val="18"/>
                <w:szCs w:val="18"/>
              </w:rPr>
            </w:pPr>
            <w:r w:rsidRPr="006B026A">
              <w:rPr>
                <w:b/>
                <w:sz w:val="18"/>
                <w:szCs w:val="18"/>
              </w:rPr>
              <w:t>To recognise the main external parts of the bodies of humans, including agreed names for sexual parts.</w:t>
            </w:r>
          </w:p>
          <w:p w14:paraId="7BCA27C4" w14:textId="77777777" w:rsidR="00AE3885" w:rsidRPr="006B026A" w:rsidRDefault="00AE3885" w:rsidP="00AE3885">
            <w:pPr>
              <w:numPr>
                <w:ilvl w:val="0"/>
                <w:numId w:val="25"/>
              </w:numPr>
              <w:tabs>
                <w:tab w:val="num" w:pos="306"/>
                <w:tab w:val="num" w:pos="432"/>
              </w:tabs>
              <w:spacing w:after="0" w:line="260" w:lineRule="exact"/>
              <w:ind w:left="306" w:hanging="306"/>
              <w:rPr>
                <w:b/>
                <w:sz w:val="18"/>
                <w:szCs w:val="18"/>
              </w:rPr>
            </w:pPr>
            <w:r w:rsidRPr="006B026A">
              <w:rPr>
                <w:b/>
                <w:sz w:val="18"/>
                <w:szCs w:val="18"/>
              </w:rPr>
              <w:t>To know how to keep themselves clean.</w:t>
            </w:r>
          </w:p>
          <w:p w14:paraId="156496C6" w14:textId="77777777" w:rsidR="00AE3885" w:rsidRPr="006B026A" w:rsidRDefault="00AE3885" w:rsidP="00AE3885">
            <w:pPr>
              <w:numPr>
                <w:ilvl w:val="0"/>
                <w:numId w:val="25"/>
              </w:numPr>
              <w:tabs>
                <w:tab w:val="num" w:pos="306"/>
                <w:tab w:val="num" w:pos="432"/>
              </w:tabs>
              <w:spacing w:after="0" w:line="260" w:lineRule="exact"/>
              <w:ind w:left="306" w:hanging="306"/>
              <w:rPr>
                <w:b/>
                <w:sz w:val="18"/>
                <w:szCs w:val="18"/>
              </w:rPr>
            </w:pPr>
            <w:r w:rsidRPr="006B026A">
              <w:rPr>
                <w:b/>
                <w:sz w:val="18"/>
                <w:szCs w:val="18"/>
              </w:rPr>
              <w:t>To understand the importance of basic hygiene practices, e.g. washing hands, using a tissue, and how these prevent the spread of disease.</w:t>
            </w:r>
          </w:p>
          <w:p w14:paraId="4EF8D41D" w14:textId="77777777" w:rsidR="00AE3885" w:rsidRPr="006B026A" w:rsidRDefault="00AE3885" w:rsidP="00AE3885">
            <w:pPr>
              <w:numPr>
                <w:ilvl w:val="0"/>
                <w:numId w:val="25"/>
              </w:numPr>
              <w:tabs>
                <w:tab w:val="num" w:pos="306"/>
                <w:tab w:val="num" w:pos="432"/>
              </w:tabs>
              <w:spacing w:after="0" w:line="260" w:lineRule="exact"/>
              <w:ind w:left="306" w:hanging="306"/>
              <w:rPr>
                <w:b/>
                <w:sz w:val="18"/>
                <w:szCs w:val="18"/>
              </w:rPr>
            </w:pPr>
            <w:r w:rsidRPr="006B026A">
              <w:rPr>
                <w:b/>
                <w:sz w:val="18"/>
                <w:szCs w:val="18"/>
              </w:rPr>
              <w:lastRenderedPageBreak/>
              <w:t>To know that humans produce babies that grow into children and then into adults.</w:t>
            </w:r>
          </w:p>
          <w:p w14:paraId="3AEE407D" w14:textId="77777777" w:rsidR="00AE3885" w:rsidRPr="006B026A" w:rsidRDefault="00AE3885" w:rsidP="00AE3885">
            <w:pPr>
              <w:numPr>
                <w:ilvl w:val="0"/>
                <w:numId w:val="25"/>
              </w:numPr>
              <w:tabs>
                <w:tab w:val="num" w:pos="306"/>
                <w:tab w:val="num" w:pos="432"/>
              </w:tabs>
              <w:spacing w:after="0" w:line="260" w:lineRule="exact"/>
              <w:ind w:left="306" w:hanging="306"/>
              <w:rPr>
                <w:sz w:val="18"/>
                <w:szCs w:val="18"/>
              </w:rPr>
            </w:pPr>
            <w:r w:rsidRPr="006B026A">
              <w:rPr>
                <w:b/>
                <w:sz w:val="18"/>
                <w:szCs w:val="18"/>
              </w:rPr>
              <w:t>To understand the needs of babies and young children.</w:t>
            </w:r>
          </w:p>
        </w:tc>
        <w:tc>
          <w:tcPr>
            <w:tcW w:w="3591" w:type="dxa"/>
            <w:gridSpan w:val="4"/>
            <w:tcBorders>
              <w:top w:val="single" w:sz="4" w:space="0" w:color="auto"/>
              <w:left w:val="single" w:sz="4" w:space="0" w:color="auto"/>
              <w:bottom w:val="single" w:sz="4" w:space="0" w:color="auto"/>
              <w:right w:val="single" w:sz="4" w:space="0" w:color="auto"/>
            </w:tcBorders>
            <w:hideMark/>
          </w:tcPr>
          <w:p w14:paraId="612CE116" w14:textId="77777777" w:rsidR="00AE3885" w:rsidRPr="006B026A" w:rsidRDefault="00AE3885" w:rsidP="00AE3885">
            <w:pPr>
              <w:numPr>
                <w:ilvl w:val="0"/>
                <w:numId w:val="25"/>
              </w:numPr>
              <w:tabs>
                <w:tab w:val="num" w:pos="306"/>
                <w:tab w:val="num" w:pos="432"/>
              </w:tabs>
              <w:spacing w:after="0" w:line="260" w:lineRule="exact"/>
              <w:ind w:left="306" w:hanging="306"/>
              <w:rPr>
                <w:sz w:val="18"/>
                <w:szCs w:val="18"/>
              </w:rPr>
            </w:pPr>
            <w:r w:rsidRPr="006B026A">
              <w:rPr>
                <w:sz w:val="18"/>
                <w:szCs w:val="18"/>
              </w:rPr>
              <w:lastRenderedPageBreak/>
              <w:t>To describe what their bodies can do.</w:t>
            </w:r>
          </w:p>
          <w:p w14:paraId="11C3F57E" w14:textId="77777777" w:rsidR="00AE3885" w:rsidRPr="006B026A" w:rsidRDefault="00AE3885" w:rsidP="00AE3885">
            <w:pPr>
              <w:numPr>
                <w:ilvl w:val="0"/>
                <w:numId w:val="25"/>
              </w:numPr>
              <w:tabs>
                <w:tab w:val="num" w:pos="306"/>
                <w:tab w:val="num" w:pos="432"/>
              </w:tabs>
              <w:spacing w:after="0" w:line="260" w:lineRule="exact"/>
              <w:ind w:left="306" w:hanging="306"/>
              <w:rPr>
                <w:b/>
                <w:sz w:val="18"/>
                <w:szCs w:val="18"/>
              </w:rPr>
            </w:pPr>
            <w:r w:rsidRPr="006B026A">
              <w:rPr>
                <w:b/>
                <w:sz w:val="18"/>
                <w:szCs w:val="18"/>
              </w:rPr>
              <w:t>To consider the ways they have changed physically since they were born.</w:t>
            </w:r>
          </w:p>
          <w:p w14:paraId="25AD96DA" w14:textId="77777777" w:rsidR="00AE3885" w:rsidRPr="006B026A" w:rsidRDefault="00AE3885" w:rsidP="00AE3885">
            <w:pPr>
              <w:numPr>
                <w:ilvl w:val="0"/>
                <w:numId w:val="25"/>
              </w:numPr>
              <w:tabs>
                <w:tab w:val="num" w:pos="306"/>
                <w:tab w:val="num" w:pos="432"/>
              </w:tabs>
              <w:spacing w:after="0" w:line="260" w:lineRule="exact"/>
              <w:ind w:left="306" w:hanging="306"/>
              <w:rPr>
                <w:b/>
                <w:sz w:val="18"/>
                <w:szCs w:val="18"/>
              </w:rPr>
            </w:pPr>
            <w:r w:rsidRPr="006B026A">
              <w:rPr>
                <w:sz w:val="18"/>
                <w:szCs w:val="18"/>
              </w:rPr>
              <w:t>To consider their responsibilities now and compare these with when they were younger.</w:t>
            </w:r>
          </w:p>
        </w:tc>
        <w:tc>
          <w:tcPr>
            <w:tcW w:w="3592" w:type="dxa"/>
            <w:gridSpan w:val="2"/>
            <w:tcBorders>
              <w:top w:val="single" w:sz="4" w:space="0" w:color="auto"/>
              <w:left w:val="single" w:sz="4" w:space="0" w:color="auto"/>
              <w:bottom w:val="single" w:sz="4" w:space="0" w:color="auto"/>
              <w:right w:val="single" w:sz="4" w:space="0" w:color="auto"/>
            </w:tcBorders>
            <w:hideMark/>
          </w:tcPr>
          <w:p w14:paraId="0F80E5E4" w14:textId="77777777" w:rsidR="00AE3885" w:rsidRPr="006B026A" w:rsidRDefault="00AE3885" w:rsidP="00AE3885">
            <w:pPr>
              <w:numPr>
                <w:ilvl w:val="0"/>
                <w:numId w:val="25"/>
              </w:numPr>
              <w:tabs>
                <w:tab w:val="num" w:pos="252"/>
              </w:tabs>
              <w:spacing w:after="0" w:line="240" w:lineRule="exact"/>
              <w:ind w:left="252" w:hanging="180"/>
              <w:rPr>
                <w:sz w:val="18"/>
                <w:szCs w:val="18"/>
              </w:rPr>
            </w:pPr>
            <w:r w:rsidRPr="006B026A">
              <w:rPr>
                <w:sz w:val="18"/>
                <w:szCs w:val="18"/>
              </w:rPr>
              <w:t>To understand that they have responsibility for their body’s actions and that their body belongs to them.</w:t>
            </w:r>
          </w:p>
          <w:p w14:paraId="5F00143F" w14:textId="044A1899" w:rsidR="00AE3885" w:rsidRPr="006B026A" w:rsidRDefault="00AE3885" w:rsidP="00AE3885">
            <w:pPr>
              <w:numPr>
                <w:ilvl w:val="0"/>
                <w:numId w:val="25"/>
              </w:numPr>
              <w:tabs>
                <w:tab w:val="num" w:pos="252"/>
              </w:tabs>
              <w:spacing w:after="0" w:line="240" w:lineRule="exact"/>
              <w:ind w:left="252" w:hanging="180"/>
              <w:rPr>
                <w:sz w:val="18"/>
                <w:szCs w:val="18"/>
              </w:rPr>
            </w:pPr>
            <w:r w:rsidRPr="006B026A">
              <w:rPr>
                <w:sz w:val="18"/>
                <w:szCs w:val="18"/>
              </w:rPr>
              <w:t xml:space="preserve">To appreciate how </w:t>
            </w:r>
            <w:r w:rsidR="00A93369" w:rsidRPr="006B026A">
              <w:rPr>
                <w:sz w:val="18"/>
                <w:szCs w:val="18"/>
              </w:rPr>
              <w:t>amazing</w:t>
            </w:r>
            <w:r w:rsidRPr="006B026A">
              <w:rPr>
                <w:sz w:val="18"/>
                <w:szCs w:val="18"/>
              </w:rPr>
              <w:t xml:space="preserve"> their body is.</w:t>
            </w:r>
          </w:p>
        </w:tc>
      </w:tr>
      <w:tr w:rsidR="00AE3885" w:rsidRPr="006B026A" w14:paraId="5C192581" w14:textId="77777777" w:rsidTr="00AE3885">
        <w:trPr>
          <w:trHeight w:val="433"/>
        </w:trPr>
        <w:tc>
          <w:tcPr>
            <w:tcW w:w="10774" w:type="dxa"/>
            <w:gridSpan w:val="8"/>
            <w:tcBorders>
              <w:top w:val="single" w:sz="4" w:space="0" w:color="auto"/>
              <w:left w:val="single" w:sz="4" w:space="0" w:color="auto"/>
              <w:bottom w:val="single" w:sz="4" w:space="0" w:color="auto"/>
              <w:right w:val="single" w:sz="4" w:space="0" w:color="auto"/>
            </w:tcBorders>
            <w:hideMark/>
          </w:tcPr>
          <w:p w14:paraId="578673E6" w14:textId="77777777" w:rsidR="00AE3885" w:rsidRPr="006B026A" w:rsidRDefault="00AE3885" w:rsidP="00AE3885">
            <w:pPr>
              <w:spacing w:after="0"/>
              <w:rPr>
                <w:rFonts w:cs="Arial"/>
                <w:iCs/>
                <w:sz w:val="18"/>
                <w:szCs w:val="18"/>
              </w:rPr>
            </w:pPr>
            <w:r w:rsidRPr="006B026A">
              <w:rPr>
                <w:rFonts w:cs="Arial"/>
                <w:sz w:val="18"/>
                <w:szCs w:val="18"/>
              </w:rPr>
              <w:t>Below are questions children will engage with as part of our wider Wellbeing programme and in other taught areas of PSHE</w:t>
            </w:r>
          </w:p>
        </w:tc>
      </w:tr>
      <w:tr w:rsidR="00AE3885" w:rsidRPr="006B026A" w14:paraId="28B515BB" w14:textId="77777777" w:rsidTr="00AE3885">
        <w:trPr>
          <w:trHeight w:val="359"/>
        </w:trPr>
        <w:tc>
          <w:tcPr>
            <w:tcW w:w="3855" w:type="dxa"/>
            <w:gridSpan w:val="3"/>
            <w:tcBorders>
              <w:top w:val="single" w:sz="4" w:space="0" w:color="auto"/>
              <w:left w:val="single" w:sz="4" w:space="0" w:color="auto"/>
              <w:bottom w:val="single" w:sz="4" w:space="0" w:color="auto"/>
              <w:right w:val="single" w:sz="4" w:space="0" w:color="auto"/>
            </w:tcBorders>
            <w:shd w:val="clear" w:color="auto" w:fill="000000"/>
            <w:hideMark/>
          </w:tcPr>
          <w:p w14:paraId="4BC0B5BB" w14:textId="77777777" w:rsidR="00AE3885" w:rsidRPr="006B026A" w:rsidRDefault="00AE3885" w:rsidP="00AE3885">
            <w:pPr>
              <w:spacing w:after="0"/>
              <w:jc w:val="center"/>
              <w:rPr>
                <w:rFonts w:cs="Arial"/>
                <w:iCs/>
                <w:color w:val="FFFFFF"/>
                <w:sz w:val="18"/>
                <w:szCs w:val="18"/>
              </w:rPr>
            </w:pPr>
            <w:r w:rsidRPr="006B026A">
              <w:rPr>
                <w:rFonts w:cs="Arial"/>
                <w:iCs/>
                <w:color w:val="FFFFFF"/>
                <w:sz w:val="18"/>
                <w:szCs w:val="18"/>
              </w:rPr>
              <w:t>Knowledge (PSHE)</w:t>
            </w:r>
          </w:p>
        </w:tc>
        <w:tc>
          <w:tcPr>
            <w:tcW w:w="3156"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3B08A80B" w14:textId="77777777" w:rsidR="00AE3885" w:rsidRPr="006B026A" w:rsidRDefault="00AE3885" w:rsidP="00AE3885">
            <w:pPr>
              <w:spacing w:after="0"/>
              <w:jc w:val="center"/>
              <w:rPr>
                <w:rFonts w:cs="Arial"/>
                <w:iCs/>
                <w:color w:val="FFFFFF"/>
                <w:sz w:val="18"/>
                <w:szCs w:val="18"/>
              </w:rPr>
            </w:pPr>
            <w:r w:rsidRPr="006B026A">
              <w:rPr>
                <w:rFonts w:cs="Arial"/>
                <w:iCs/>
                <w:color w:val="FFFFFF"/>
                <w:sz w:val="18"/>
                <w:szCs w:val="18"/>
              </w:rPr>
              <w:t>Skills (PSHE)</w:t>
            </w:r>
          </w:p>
        </w:tc>
        <w:tc>
          <w:tcPr>
            <w:tcW w:w="3763" w:type="dxa"/>
            <w:gridSpan w:val="3"/>
            <w:tcBorders>
              <w:top w:val="single" w:sz="4" w:space="0" w:color="auto"/>
              <w:left w:val="single" w:sz="4" w:space="0" w:color="auto"/>
              <w:bottom w:val="single" w:sz="4" w:space="0" w:color="auto"/>
              <w:right w:val="single" w:sz="4" w:space="0" w:color="auto"/>
            </w:tcBorders>
            <w:shd w:val="clear" w:color="auto" w:fill="000000"/>
            <w:hideMark/>
          </w:tcPr>
          <w:p w14:paraId="5623710E" w14:textId="77777777" w:rsidR="00AE3885" w:rsidRPr="006B026A" w:rsidRDefault="00AE3885" w:rsidP="00AE3885">
            <w:pPr>
              <w:spacing w:after="0"/>
              <w:jc w:val="center"/>
              <w:rPr>
                <w:rFonts w:cs="Arial"/>
                <w:iCs/>
                <w:color w:val="FFFFFF"/>
                <w:sz w:val="18"/>
                <w:szCs w:val="18"/>
              </w:rPr>
            </w:pPr>
            <w:r w:rsidRPr="006B026A">
              <w:rPr>
                <w:rFonts w:cs="Arial"/>
                <w:iCs/>
                <w:color w:val="FFFFFF"/>
                <w:sz w:val="18"/>
                <w:szCs w:val="18"/>
              </w:rPr>
              <w:t>Attitudes (PSHE)</w:t>
            </w:r>
          </w:p>
        </w:tc>
      </w:tr>
      <w:tr w:rsidR="00AE3885" w:rsidRPr="006B026A" w14:paraId="5247CACC" w14:textId="77777777" w:rsidTr="00AE3885">
        <w:trPr>
          <w:trHeight w:val="713"/>
        </w:trPr>
        <w:tc>
          <w:tcPr>
            <w:tcW w:w="3591" w:type="dxa"/>
            <w:gridSpan w:val="2"/>
            <w:tcBorders>
              <w:top w:val="single" w:sz="4" w:space="0" w:color="auto"/>
              <w:left w:val="single" w:sz="4" w:space="0" w:color="auto"/>
              <w:bottom w:val="single" w:sz="4" w:space="0" w:color="auto"/>
              <w:right w:val="single" w:sz="4" w:space="0" w:color="auto"/>
            </w:tcBorders>
            <w:hideMark/>
          </w:tcPr>
          <w:p w14:paraId="460F7323" w14:textId="77777777" w:rsidR="00AE3885" w:rsidRPr="006B026A" w:rsidRDefault="00AE3885" w:rsidP="00AE3885">
            <w:pPr>
              <w:numPr>
                <w:ilvl w:val="0"/>
                <w:numId w:val="25"/>
              </w:numPr>
              <w:tabs>
                <w:tab w:val="num" w:pos="360"/>
                <w:tab w:val="num" w:pos="432"/>
              </w:tabs>
              <w:spacing w:after="0" w:line="260" w:lineRule="exact"/>
              <w:ind w:left="360"/>
              <w:rPr>
                <w:rFonts w:cs="Times New Roman"/>
                <w:sz w:val="18"/>
                <w:szCs w:val="18"/>
              </w:rPr>
            </w:pPr>
            <w:r w:rsidRPr="006B026A">
              <w:rPr>
                <w:sz w:val="18"/>
                <w:szCs w:val="18"/>
              </w:rPr>
              <w:t>What are risky situations and how can I keep myself safer?</w:t>
            </w:r>
          </w:p>
          <w:p w14:paraId="59C0D523" w14:textId="77777777" w:rsidR="00AE3885" w:rsidRPr="006B026A" w:rsidRDefault="00AE3885" w:rsidP="00AE3885">
            <w:pPr>
              <w:numPr>
                <w:ilvl w:val="0"/>
                <w:numId w:val="25"/>
              </w:numPr>
              <w:tabs>
                <w:tab w:val="num" w:pos="360"/>
                <w:tab w:val="num" w:pos="432"/>
              </w:tabs>
              <w:spacing w:after="0" w:line="260" w:lineRule="exact"/>
              <w:ind w:left="360"/>
              <w:rPr>
                <w:sz w:val="18"/>
                <w:szCs w:val="18"/>
              </w:rPr>
            </w:pPr>
            <w:r w:rsidRPr="006B026A">
              <w:rPr>
                <w:sz w:val="18"/>
                <w:szCs w:val="18"/>
              </w:rPr>
              <w:t>What healthy choices can I make?</w:t>
            </w:r>
          </w:p>
          <w:p w14:paraId="55BD8E3C" w14:textId="77777777" w:rsidR="00AE3885" w:rsidRPr="006B026A" w:rsidRDefault="00AE3885" w:rsidP="00AE3885">
            <w:pPr>
              <w:numPr>
                <w:ilvl w:val="0"/>
                <w:numId w:val="25"/>
              </w:numPr>
              <w:tabs>
                <w:tab w:val="num" w:pos="360"/>
                <w:tab w:val="num" w:pos="432"/>
              </w:tabs>
              <w:spacing w:after="0" w:line="260" w:lineRule="exact"/>
              <w:ind w:left="360"/>
              <w:rPr>
                <w:sz w:val="18"/>
                <w:szCs w:val="18"/>
              </w:rPr>
            </w:pPr>
            <w:r w:rsidRPr="006B026A">
              <w:rPr>
                <w:sz w:val="18"/>
                <w:szCs w:val="18"/>
              </w:rPr>
              <w:t>What are some of the similarities and differences between me and others?</w:t>
            </w:r>
          </w:p>
          <w:p w14:paraId="64066A90" w14:textId="77777777" w:rsidR="00AE3885" w:rsidRPr="006B026A" w:rsidRDefault="00AE3885" w:rsidP="00AE3885">
            <w:pPr>
              <w:numPr>
                <w:ilvl w:val="0"/>
                <w:numId w:val="25"/>
              </w:numPr>
              <w:tabs>
                <w:tab w:val="num" w:pos="360"/>
                <w:tab w:val="num" w:pos="432"/>
              </w:tabs>
              <w:spacing w:after="0" w:line="260" w:lineRule="exact"/>
              <w:ind w:left="360"/>
              <w:rPr>
                <w:sz w:val="18"/>
                <w:szCs w:val="18"/>
              </w:rPr>
            </w:pPr>
            <w:r w:rsidRPr="006B026A">
              <w:rPr>
                <w:sz w:val="18"/>
                <w:szCs w:val="18"/>
              </w:rPr>
              <w:t>Who looks after me and what are their responsibilities?</w:t>
            </w:r>
          </w:p>
          <w:p w14:paraId="6532FD30" w14:textId="77777777" w:rsidR="00AE3885" w:rsidRPr="006B026A" w:rsidRDefault="00AE3885" w:rsidP="00AE3885">
            <w:pPr>
              <w:numPr>
                <w:ilvl w:val="0"/>
                <w:numId w:val="25"/>
              </w:numPr>
              <w:tabs>
                <w:tab w:val="num" w:pos="306"/>
                <w:tab w:val="num" w:pos="432"/>
              </w:tabs>
              <w:spacing w:after="0" w:line="260" w:lineRule="exact"/>
              <w:ind w:left="306" w:hanging="306"/>
              <w:rPr>
                <w:sz w:val="18"/>
                <w:szCs w:val="18"/>
              </w:rPr>
            </w:pPr>
            <w:r w:rsidRPr="006B026A">
              <w:rPr>
                <w:sz w:val="18"/>
                <w:szCs w:val="18"/>
              </w:rPr>
              <w:t>Do I understand what good and bad secrets might be?</w:t>
            </w:r>
          </w:p>
        </w:tc>
        <w:tc>
          <w:tcPr>
            <w:tcW w:w="3591" w:type="dxa"/>
            <w:gridSpan w:val="4"/>
            <w:tcBorders>
              <w:top w:val="single" w:sz="4" w:space="0" w:color="auto"/>
              <w:left w:val="single" w:sz="4" w:space="0" w:color="auto"/>
              <w:bottom w:val="single" w:sz="4" w:space="0" w:color="auto"/>
              <w:right w:val="single" w:sz="4" w:space="0" w:color="auto"/>
            </w:tcBorders>
            <w:hideMark/>
          </w:tcPr>
          <w:p w14:paraId="70280356" w14:textId="77777777" w:rsidR="00AE3885" w:rsidRPr="006B026A" w:rsidRDefault="00AE3885" w:rsidP="00AE3885">
            <w:pPr>
              <w:numPr>
                <w:ilvl w:val="0"/>
                <w:numId w:val="25"/>
              </w:numPr>
              <w:tabs>
                <w:tab w:val="num" w:pos="360"/>
                <w:tab w:val="num" w:pos="432"/>
              </w:tabs>
              <w:spacing w:after="0" w:line="260" w:lineRule="exact"/>
              <w:ind w:left="360"/>
              <w:rPr>
                <w:sz w:val="18"/>
                <w:szCs w:val="18"/>
              </w:rPr>
            </w:pPr>
            <w:r w:rsidRPr="006B026A">
              <w:rPr>
                <w:sz w:val="18"/>
                <w:szCs w:val="18"/>
              </w:rPr>
              <w:t>Can I name some different feelings?</w:t>
            </w:r>
          </w:p>
          <w:p w14:paraId="4A14DF78" w14:textId="77777777" w:rsidR="00AE3885" w:rsidRPr="006B026A" w:rsidRDefault="00AE3885" w:rsidP="00AE3885">
            <w:pPr>
              <w:numPr>
                <w:ilvl w:val="0"/>
                <w:numId w:val="25"/>
              </w:numPr>
              <w:tabs>
                <w:tab w:val="num" w:pos="360"/>
                <w:tab w:val="num" w:pos="432"/>
              </w:tabs>
              <w:spacing w:after="0" w:line="260" w:lineRule="exact"/>
              <w:ind w:left="360"/>
              <w:rPr>
                <w:sz w:val="18"/>
                <w:szCs w:val="18"/>
              </w:rPr>
            </w:pPr>
            <w:r w:rsidRPr="006B026A">
              <w:rPr>
                <w:sz w:val="18"/>
                <w:szCs w:val="18"/>
              </w:rPr>
              <w:t>How can I stand up for myself?</w:t>
            </w:r>
          </w:p>
          <w:p w14:paraId="1DCDE7B8" w14:textId="77777777" w:rsidR="00AE3885" w:rsidRPr="006B026A" w:rsidRDefault="00AE3885" w:rsidP="00AE3885">
            <w:pPr>
              <w:numPr>
                <w:ilvl w:val="0"/>
                <w:numId w:val="25"/>
              </w:numPr>
              <w:tabs>
                <w:tab w:val="num" w:pos="360"/>
                <w:tab w:val="num" w:pos="432"/>
              </w:tabs>
              <w:spacing w:after="0" w:line="260" w:lineRule="exact"/>
              <w:ind w:left="360"/>
              <w:rPr>
                <w:sz w:val="18"/>
                <w:szCs w:val="18"/>
              </w:rPr>
            </w:pPr>
            <w:r w:rsidRPr="006B026A">
              <w:rPr>
                <w:sz w:val="18"/>
                <w:szCs w:val="18"/>
              </w:rPr>
              <w:t>How can I negotiate to sort out disagreements?</w:t>
            </w:r>
          </w:p>
          <w:p w14:paraId="7F3F519C" w14:textId="77777777" w:rsidR="00AE3885" w:rsidRPr="006B026A" w:rsidRDefault="00AE3885" w:rsidP="00AE3885">
            <w:pPr>
              <w:numPr>
                <w:ilvl w:val="0"/>
                <w:numId w:val="25"/>
              </w:numPr>
              <w:tabs>
                <w:tab w:val="num" w:pos="360"/>
                <w:tab w:val="num" w:pos="432"/>
              </w:tabs>
              <w:spacing w:after="0" w:line="260" w:lineRule="exact"/>
              <w:ind w:left="360"/>
              <w:rPr>
                <w:sz w:val="18"/>
                <w:szCs w:val="18"/>
              </w:rPr>
            </w:pPr>
            <w:r w:rsidRPr="006B026A">
              <w:rPr>
                <w:sz w:val="18"/>
                <w:szCs w:val="18"/>
              </w:rPr>
              <w:t>Can I describe what a friend is and does?</w:t>
            </w:r>
          </w:p>
          <w:p w14:paraId="3B2AD0B9" w14:textId="77777777" w:rsidR="00AE3885" w:rsidRPr="006B026A" w:rsidRDefault="00AE3885" w:rsidP="00AE3885">
            <w:pPr>
              <w:numPr>
                <w:ilvl w:val="0"/>
                <w:numId w:val="25"/>
              </w:numPr>
              <w:tabs>
                <w:tab w:val="num" w:pos="306"/>
                <w:tab w:val="num" w:pos="432"/>
              </w:tabs>
              <w:spacing w:after="0" w:line="260" w:lineRule="exact"/>
              <w:ind w:left="306" w:hanging="306"/>
              <w:rPr>
                <w:sz w:val="18"/>
                <w:szCs w:val="18"/>
              </w:rPr>
            </w:pPr>
            <w:r w:rsidRPr="006B026A">
              <w:rPr>
                <w:sz w:val="18"/>
                <w:szCs w:val="18"/>
              </w:rPr>
              <w:t>How do I cope when friendships change?</w:t>
            </w:r>
          </w:p>
        </w:tc>
        <w:tc>
          <w:tcPr>
            <w:tcW w:w="3592" w:type="dxa"/>
            <w:gridSpan w:val="2"/>
            <w:tcBorders>
              <w:top w:val="single" w:sz="4" w:space="0" w:color="auto"/>
              <w:left w:val="single" w:sz="4" w:space="0" w:color="auto"/>
              <w:bottom w:val="single" w:sz="4" w:space="0" w:color="auto"/>
              <w:right w:val="single" w:sz="4" w:space="0" w:color="auto"/>
            </w:tcBorders>
            <w:hideMark/>
          </w:tcPr>
          <w:p w14:paraId="74961734" w14:textId="77777777" w:rsidR="00AE3885" w:rsidRPr="006B026A" w:rsidRDefault="00AE3885" w:rsidP="00AE3885">
            <w:pPr>
              <w:numPr>
                <w:ilvl w:val="0"/>
                <w:numId w:val="25"/>
              </w:numPr>
              <w:tabs>
                <w:tab w:val="num" w:pos="360"/>
                <w:tab w:val="num" w:pos="432"/>
              </w:tabs>
              <w:spacing w:after="0" w:line="260" w:lineRule="exact"/>
              <w:ind w:left="360"/>
              <w:rPr>
                <w:sz w:val="18"/>
                <w:szCs w:val="18"/>
              </w:rPr>
            </w:pPr>
            <w:r w:rsidRPr="006B026A">
              <w:rPr>
                <w:sz w:val="18"/>
                <w:szCs w:val="18"/>
              </w:rPr>
              <w:t>How do my feelings and my actions affect others?</w:t>
            </w:r>
          </w:p>
          <w:p w14:paraId="3D052977" w14:textId="77777777" w:rsidR="00AE3885" w:rsidRPr="006B026A" w:rsidRDefault="00AE3885" w:rsidP="00AE3885">
            <w:pPr>
              <w:numPr>
                <w:ilvl w:val="0"/>
                <w:numId w:val="25"/>
              </w:numPr>
              <w:tabs>
                <w:tab w:val="num" w:pos="360"/>
                <w:tab w:val="num" w:pos="432"/>
              </w:tabs>
              <w:spacing w:after="0" w:line="260" w:lineRule="exact"/>
              <w:ind w:left="360"/>
              <w:rPr>
                <w:sz w:val="18"/>
                <w:szCs w:val="18"/>
              </w:rPr>
            </w:pPr>
            <w:r w:rsidRPr="006B026A">
              <w:rPr>
                <w:sz w:val="18"/>
                <w:szCs w:val="18"/>
              </w:rPr>
              <w:t>Who is in my family and how do we care for each other?</w:t>
            </w:r>
          </w:p>
          <w:p w14:paraId="0A149293" w14:textId="77777777" w:rsidR="00AE3885" w:rsidRPr="006B026A" w:rsidRDefault="00AE3885" w:rsidP="00AE3885">
            <w:pPr>
              <w:numPr>
                <w:ilvl w:val="0"/>
                <w:numId w:val="25"/>
              </w:numPr>
              <w:tabs>
                <w:tab w:val="num" w:pos="306"/>
                <w:tab w:val="num" w:pos="432"/>
              </w:tabs>
              <w:spacing w:after="0" w:line="260" w:lineRule="exact"/>
              <w:ind w:left="306" w:hanging="306"/>
              <w:rPr>
                <w:sz w:val="18"/>
                <w:szCs w:val="18"/>
              </w:rPr>
            </w:pPr>
            <w:r w:rsidRPr="006B026A">
              <w:rPr>
                <w:sz w:val="18"/>
                <w:szCs w:val="18"/>
              </w:rPr>
              <w:t>Can I recognise and describe ‘yes’ and ‘no’ and ‘I’m not sure’ feelings?</w:t>
            </w:r>
          </w:p>
        </w:tc>
      </w:tr>
    </w:tbl>
    <w:p w14:paraId="57F12D77" w14:textId="77777777" w:rsidR="00513499" w:rsidRDefault="00513499" w:rsidP="00AE3885">
      <w:pPr>
        <w:pStyle w:val="SectionTitle"/>
        <w:spacing w:before="0" w:after="0"/>
        <w:rPr>
          <w:rFonts w:ascii="Century Gothic" w:hAnsi="Century Gothic"/>
          <w:color w:val="4F81BD"/>
          <w:sz w:val="20"/>
          <w:szCs w:val="20"/>
        </w:rPr>
      </w:pPr>
    </w:p>
    <w:p w14:paraId="32F7D2DD" w14:textId="77777777" w:rsidR="00513499" w:rsidRDefault="00513499">
      <w:pPr>
        <w:rPr>
          <w:rFonts w:cs="Arial"/>
          <w:color w:val="4F81BD"/>
          <w:sz w:val="20"/>
          <w:szCs w:val="20"/>
          <w:lang w:val="en-US"/>
        </w:rPr>
      </w:pPr>
      <w:r>
        <w:rPr>
          <w:color w:val="4F81BD"/>
          <w:sz w:val="20"/>
          <w:szCs w:val="20"/>
        </w:rPr>
        <w:br w:type="page"/>
      </w:r>
    </w:p>
    <w:p w14:paraId="273BD332" w14:textId="5A6A16C1" w:rsidR="00AE3885" w:rsidRPr="006B026A" w:rsidRDefault="00AE3885" w:rsidP="00AE3885">
      <w:pPr>
        <w:pStyle w:val="SectionTitle"/>
        <w:spacing w:before="0" w:after="0"/>
        <w:rPr>
          <w:rFonts w:ascii="Century Gothic" w:hAnsi="Century Gothic"/>
          <w:color w:val="4F81BD"/>
          <w:sz w:val="20"/>
          <w:szCs w:val="20"/>
        </w:rPr>
      </w:pPr>
      <w:r w:rsidRPr="006B026A">
        <w:rPr>
          <w:rFonts w:ascii="Century Gothic" w:hAnsi="Century Gothic"/>
          <w:color w:val="4F81BD"/>
          <w:sz w:val="20"/>
          <w:szCs w:val="20"/>
        </w:rPr>
        <w:lastRenderedPageBreak/>
        <w:t>Key Stage 2 (Year 3/4)</w:t>
      </w:r>
    </w:p>
    <w:tbl>
      <w:tblPr>
        <w:tblW w:w="1077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315"/>
        <w:gridCol w:w="2434"/>
        <w:gridCol w:w="1157"/>
        <w:gridCol w:w="3592"/>
      </w:tblGrid>
      <w:tr w:rsidR="00AE3885" w:rsidRPr="006B026A" w14:paraId="62EB1FC9" w14:textId="77777777" w:rsidTr="00AE3885">
        <w:trPr>
          <w:trHeight w:val="1113"/>
        </w:trPr>
        <w:tc>
          <w:tcPr>
            <w:tcW w:w="1276" w:type="dxa"/>
            <w:tcBorders>
              <w:top w:val="single" w:sz="4" w:space="0" w:color="auto"/>
              <w:left w:val="single" w:sz="4" w:space="0" w:color="auto"/>
              <w:bottom w:val="single" w:sz="4" w:space="0" w:color="auto"/>
              <w:right w:val="single" w:sz="4" w:space="0" w:color="auto"/>
            </w:tcBorders>
            <w:vAlign w:val="center"/>
            <w:hideMark/>
          </w:tcPr>
          <w:p w14:paraId="3D21EBE6" w14:textId="77777777" w:rsidR="00AE3885" w:rsidRPr="006B026A" w:rsidRDefault="00AE3885" w:rsidP="00AE3885">
            <w:pPr>
              <w:spacing w:after="0"/>
              <w:jc w:val="center"/>
              <w:rPr>
                <w:rFonts w:cs="Arial"/>
                <w:b/>
                <w:iCs/>
                <w:sz w:val="18"/>
                <w:szCs w:val="18"/>
              </w:rPr>
            </w:pPr>
            <w:r w:rsidRPr="006B026A">
              <w:rPr>
                <w:rFonts w:cs="Arial"/>
                <w:b/>
                <w:iCs/>
                <w:sz w:val="18"/>
                <w:szCs w:val="18"/>
              </w:rPr>
              <w:t>Statutory Science Curriculum</w:t>
            </w:r>
          </w:p>
        </w:tc>
        <w:tc>
          <w:tcPr>
            <w:tcW w:w="9498" w:type="dxa"/>
            <w:gridSpan w:val="4"/>
            <w:tcBorders>
              <w:top w:val="single" w:sz="4" w:space="0" w:color="auto"/>
              <w:left w:val="single" w:sz="4" w:space="0" w:color="auto"/>
              <w:bottom w:val="single" w:sz="4" w:space="0" w:color="auto"/>
              <w:right w:val="single" w:sz="4" w:space="0" w:color="auto"/>
            </w:tcBorders>
            <w:hideMark/>
          </w:tcPr>
          <w:p w14:paraId="59639C03" w14:textId="77777777" w:rsidR="00AE3885" w:rsidRPr="006B026A" w:rsidRDefault="00AE3885" w:rsidP="00AE3885">
            <w:pPr>
              <w:numPr>
                <w:ilvl w:val="0"/>
                <w:numId w:val="25"/>
              </w:numPr>
              <w:tabs>
                <w:tab w:val="num" w:pos="252"/>
              </w:tabs>
              <w:spacing w:after="0" w:line="240" w:lineRule="exact"/>
              <w:ind w:left="72" w:hanging="72"/>
              <w:rPr>
                <w:rFonts w:cs="Times New Roman"/>
                <w:sz w:val="18"/>
                <w:szCs w:val="18"/>
              </w:rPr>
            </w:pPr>
            <w:r w:rsidRPr="006B026A">
              <w:rPr>
                <w:sz w:val="18"/>
                <w:szCs w:val="18"/>
              </w:rPr>
              <w:t>Y1 identify, name, draw and label the basic parts of the human body and say which part of the body is associated with each sense.</w:t>
            </w:r>
          </w:p>
          <w:p w14:paraId="5D65078A" w14:textId="77777777" w:rsidR="00AE3885" w:rsidRPr="006B026A" w:rsidRDefault="00AE3885" w:rsidP="00AE3885">
            <w:pPr>
              <w:numPr>
                <w:ilvl w:val="0"/>
                <w:numId w:val="25"/>
              </w:numPr>
              <w:tabs>
                <w:tab w:val="num" w:pos="252"/>
              </w:tabs>
              <w:spacing w:after="0" w:line="240" w:lineRule="exact"/>
              <w:ind w:left="72" w:hanging="72"/>
              <w:rPr>
                <w:sz w:val="18"/>
                <w:szCs w:val="18"/>
              </w:rPr>
            </w:pPr>
            <w:r w:rsidRPr="006B026A">
              <w:rPr>
                <w:sz w:val="18"/>
                <w:szCs w:val="18"/>
              </w:rPr>
              <w:t>Y2 notice that animals, including humans, have offspring which grow into adults</w:t>
            </w:r>
          </w:p>
          <w:p w14:paraId="07DF1AEB" w14:textId="77777777" w:rsidR="00AE3885" w:rsidRPr="006B026A" w:rsidRDefault="00AE3885" w:rsidP="00AE3885">
            <w:pPr>
              <w:numPr>
                <w:ilvl w:val="0"/>
                <w:numId w:val="25"/>
              </w:numPr>
              <w:tabs>
                <w:tab w:val="num" w:pos="252"/>
              </w:tabs>
              <w:spacing w:after="0" w:line="240" w:lineRule="exact"/>
              <w:ind w:left="72" w:hanging="72"/>
              <w:rPr>
                <w:sz w:val="18"/>
                <w:szCs w:val="18"/>
              </w:rPr>
            </w:pPr>
            <w:r w:rsidRPr="006B026A">
              <w:rPr>
                <w:sz w:val="18"/>
                <w:szCs w:val="18"/>
              </w:rPr>
              <w:t>Y2 find out about and describe the basic needs of animals, including humans, for survival (water, food and air)</w:t>
            </w:r>
          </w:p>
          <w:p w14:paraId="15185E6C" w14:textId="77777777" w:rsidR="00AE3885" w:rsidRPr="006B026A" w:rsidRDefault="00AE3885" w:rsidP="00AE3885">
            <w:pPr>
              <w:numPr>
                <w:ilvl w:val="0"/>
                <w:numId w:val="25"/>
              </w:numPr>
              <w:tabs>
                <w:tab w:val="num" w:pos="252"/>
              </w:tabs>
              <w:spacing w:after="0" w:line="240" w:lineRule="exact"/>
              <w:ind w:left="72" w:hanging="72"/>
              <w:rPr>
                <w:sz w:val="18"/>
                <w:szCs w:val="18"/>
              </w:rPr>
            </w:pPr>
            <w:r w:rsidRPr="006B026A">
              <w:rPr>
                <w:sz w:val="18"/>
                <w:szCs w:val="18"/>
              </w:rPr>
              <w:t>Y2 describe the importance for humans of exercise, eating the right amounts of different types of food, and hygiene.</w:t>
            </w:r>
          </w:p>
        </w:tc>
      </w:tr>
      <w:tr w:rsidR="00AE3885" w:rsidRPr="006B026A" w14:paraId="19387812" w14:textId="77777777" w:rsidTr="00AE3885">
        <w:trPr>
          <w:trHeight w:val="2127"/>
        </w:trPr>
        <w:tc>
          <w:tcPr>
            <w:tcW w:w="1276" w:type="dxa"/>
            <w:tcBorders>
              <w:top w:val="single" w:sz="4" w:space="0" w:color="auto"/>
              <w:left w:val="single" w:sz="4" w:space="0" w:color="auto"/>
              <w:bottom w:val="single" w:sz="4" w:space="0" w:color="auto"/>
              <w:right w:val="single" w:sz="4" w:space="0" w:color="auto"/>
            </w:tcBorders>
            <w:vAlign w:val="center"/>
            <w:hideMark/>
          </w:tcPr>
          <w:p w14:paraId="712F57F4" w14:textId="77777777" w:rsidR="00AE3885" w:rsidRPr="006B026A" w:rsidRDefault="00AE3885" w:rsidP="00AE3885">
            <w:pPr>
              <w:spacing w:after="0"/>
              <w:jc w:val="center"/>
              <w:rPr>
                <w:rFonts w:cs="Arial"/>
                <w:b/>
                <w:color w:val="FFFFFF"/>
                <w:sz w:val="18"/>
                <w:szCs w:val="18"/>
              </w:rPr>
            </w:pPr>
            <w:r w:rsidRPr="006B026A">
              <w:rPr>
                <w:rFonts w:cs="Arial"/>
                <w:b/>
                <w:sz w:val="18"/>
                <w:szCs w:val="18"/>
              </w:rPr>
              <w:t>Non-statutory PSHE Curriculum most relevant to RSE (PSHE Assoc 2013)</w:t>
            </w:r>
          </w:p>
        </w:tc>
        <w:tc>
          <w:tcPr>
            <w:tcW w:w="4749" w:type="dxa"/>
            <w:gridSpan w:val="2"/>
            <w:tcBorders>
              <w:top w:val="single" w:sz="4" w:space="0" w:color="auto"/>
              <w:left w:val="single" w:sz="4" w:space="0" w:color="auto"/>
              <w:bottom w:val="single" w:sz="4" w:space="0" w:color="auto"/>
              <w:right w:val="single" w:sz="4" w:space="0" w:color="auto"/>
            </w:tcBorders>
            <w:hideMark/>
          </w:tcPr>
          <w:p w14:paraId="404E2819" w14:textId="77777777" w:rsidR="00AE3885" w:rsidRPr="006B026A" w:rsidRDefault="00AE3885" w:rsidP="00AE3885">
            <w:pPr>
              <w:numPr>
                <w:ilvl w:val="0"/>
                <w:numId w:val="25"/>
              </w:numPr>
              <w:tabs>
                <w:tab w:val="num" w:pos="252"/>
              </w:tabs>
              <w:spacing w:after="0" w:line="240" w:lineRule="exact"/>
              <w:ind w:left="72" w:hanging="72"/>
              <w:rPr>
                <w:rFonts w:cs="Times New Roman"/>
                <w:sz w:val="18"/>
                <w:szCs w:val="18"/>
              </w:rPr>
            </w:pPr>
            <w:r w:rsidRPr="006B026A">
              <w:rPr>
                <w:sz w:val="18"/>
                <w:szCs w:val="18"/>
              </w:rPr>
              <w:t>to deepen their understanding of good and not so good feelings, to extend their vocabulary to enable them to explain both the range and intensity of their feelings to others</w:t>
            </w:r>
          </w:p>
          <w:p w14:paraId="116515AF" w14:textId="77777777" w:rsidR="00AE3885" w:rsidRPr="006B026A" w:rsidRDefault="00AE3885" w:rsidP="00AE3885">
            <w:pPr>
              <w:numPr>
                <w:ilvl w:val="0"/>
                <w:numId w:val="25"/>
              </w:numPr>
              <w:tabs>
                <w:tab w:val="num" w:pos="252"/>
              </w:tabs>
              <w:spacing w:after="0" w:line="240" w:lineRule="exact"/>
              <w:ind w:left="72" w:hanging="72"/>
              <w:rPr>
                <w:sz w:val="18"/>
                <w:szCs w:val="18"/>
              </w:rPr>
            </w:pPr>
            <w:r w:rsidRPr="006B026A">
              <w:rPr>
                <w:sz w:val="18"/>
                <w:szCs w:val="18"/>
              </w:rPr>
              <w:t xml:space="preserve">to recognise their increasing independence brings increased responsibility to keep themselves and others safe </w:t>
            </w:r>
          </w:p>
          <w:p w14:paraId="6DFDA2CD" w14:textId="77777777" w:rsidR="00AE3885" w:rsidRPr="006B026A" w:rsidRDefault="00AE3885" w:rsidP="00AE3885">
            <w:pPr>
              <w:numPr>
                <w:ilvl w:val="0"/>
                <w:numId w:val="25"/>
              </w:numPr>
              <w:tabs>
                <w:tab w:val="num" w:pos="252"/>
              </w:tabs>
              <w:spacing w:after="0" w:line="240" w:lineRule="exact"/>
              <w:ind w:left="72" w:hanging="72"/>
              <w:rPr>
                <w:rFonts w:cs="Calibri"/>
                <w:sz w:val="18"/>
                <w:szCs w:val="18"/>
              </w:rPr>
            </w:pPr>
            <w:r w:rsidRPr="006B026A">
              <w:rPr>
                <w:sz w:val="18"/>
                <w:szCs w:val="18"/>
              </w:rPr>
              <w:t>that bacteria and viruses can affect health and that following simple routines can reduce their spread</w:t>
            </w:r>
          </w:p>
        </w:tc>
        <w:tc>
          <w:tcPr>
            <w:tcW w:w="4749" w:type="dxa"/>
            <w:gridSpan w:val="2"/>
            <w:tcBorders>
              <w:top w:val="single" w:sz="4" w:space="0" w:color="auto"/>
              <w:left w:val="single" w:sz="4" w:space="0" w:color="auto"/>
              <w:bottom w:val="single" w:sz="4" w:space="0" w:color="auto"/>
              <w:right w:val="single" w:sz="4" w:space="0" w:color="auto"/>
            </w:tcBorders>
            <w:hideMark/>
          </w:tcPr>
          <w:p w14:paraId="365B9692" w14:textId="77777777" w:rsidR="00AE3885" w:rsidRPr="006B026A" w:rsidRDefault="00AE3885" w:rsidP="00AE3885">
            <w:pPr>
              <w:numPr>
                <w:ilvl w:val="0"/>
                <w:numId w:val="25"/>
              </w:numPr>
              <w:tabs>
                <w:tab w:val="num" w:pos="252"/>
              </w:tabs>
              <w:spacing w:after="0" w:line="240" w:lineRule="exact"/>
              <w:ind w:left="72" w:hanging="72"/>
              <w:rPr>
                <w:rFonts w:cs="Times New Roman"/>
                <w:sz w:val="18"/>
                <w:szCs w:val="18"/>
              </w:rPr>
            </w:pPr>
            <w:r w:rsidRPr="006B026A">
              <w:rPr>
                <w:sz w:val="18"/>
                <w:szCs w:val="18"/>
              </w:rPr>
              <w:t xml:space="preserve">that pressure to behave in an unacceptable, unhealthy or risky way can come from a variety of sources, including people they know and the media </w:t>
            </w:r>
          </w:p>
          <w:p w14:paraId="72AC41DE" w14:textId="77777777" w:rsidR="00AE3885" w:rsidRPr="006B026A" w:rsidRDefault="00AE3885" w:rsidP="00AE3885">
            <w:pPr>
              <w:numPr>
                <w:ilvl w:val="0"/>
                <w:numId w:val="25"/>
              </w:numPr>
              <w:tabs>
                <w:tab w:val="num" w:pos="252"/>
              </w:tabs>
              <w:spacing w:after="0" w:line="240" w:lineRule="exact"/>
              <w:ind w:left="72" w:hanging="72"/>
              <w:rPr>
                <w:sz w:val="18"/>
                <w:szCs w:val="18"/>
              </w:rPr>
            </w:pPr>
            <w:r w:rsidRPr="006B026A">
              <w:rPr>
                <w:sz w:val="18"/>
                <w:szCs w:val="18"/>
              </w:rPr>
              <w:t xml:space="preserve">how their body will change as they approach and move through puberty </w:t>
            </w:r>
          </w:p>
          <w:p w14:paraId="5567D1E4" w14:textId="77777777" w:rsidR="00AE3885" w:rsidRPr="006B026A" w:rsidRDefault="00AE3885" w:rsidP="00AE3885">
            <w:pPr>
              <w:numPr>
                <w:ilvl w:val="0"/>
                <w:numId w:val="25"/>
              </w:numPr>
              <w:tabs>
                <w:tab w:val="num" w:pos="252"/>
              </w:tabs>
              <w:spacing w:after="0" w:line="240" w:lineRule="exact"/>
              <w:ind w:left="72" w:hanging="72"/>
              <w:rPr>
                <w:sz w:val="18"/>
                <w:szCs w:val="18"/>
              </w:rPr>
            </w:pPr>
            <w:r w:rsidRPr="006B026A">
              <w:rPr>
                <w:sz w:val="18"/>
                <w:szCs w:val="18"/>
              </w:rPr>
              <w:t xml:space="preserve">to recognise how images in the media do not always reflect reality and can affect how people feel about themselves </w:t>
            </w:r>
          </w:p>
          <w:p w14:paraId="0AEBF591" w14:textId="77777777" w:rsidR="00AE3885" w:rsidRPr="006B026A" w:rsidRDefault="00AE3885" w:rsidP="00AE3885">
            <w:pPr>
              <w:numPr>
                <w:ilvl w:val="0"/>
                <w:numId w:val="25"/>
              </w:numPr>
              <w:tabs>
                <w:tab w:val="num" w:pos="252"/>
              </w:tabs>
              <w:spacing w:after="0" w:line="240" w:lineRule="exact"/>
              <w:ind w:left="72" w:hanging="72"/>
              <w:rPr>
                <w:sz w:val="18"/>
                <w:szCs w:val="18"/>
              </w:rPr>
            </w:pPr>
            <w:r w:rsidRPr="006B026A">
              <w:rPr>
                <w:sz w:val="18"/>
                <w:szCs w:val="18"/>
              </w:rPr>
              <w:t>about human reproduction</w:t>
            </w:r>
          </w:p>
        </w:tc>
      </w:tr>
      <w:tr w:rsidR="00AE3885" w:rsidRPr="006B026A" w14:paraId="4107D67C" w14:textId="77777777" w:rsidTr="00AE3885">
        <w:tc>
          <w:tcPr>
            <w:tcW w:w="10774" w:type="dxa"/>
            <w:gridSpan w:val="5"/>
            <w:tcBorders>
              <w:top w:val="single" w:sz="4" w:space="0" w:color="auto"/>
              <w:left w:val="single" w:sz="4" w:space="0" w:color="auto"/>
              <w:bottom w:val="single" w:sz="4" w:space="0" w:color="auto"/>
              <w:right w:val="single" w:sz="4" w:space="0" w:color="auto"/>
            </w:tcBorders>
            <w:hideMark/>
          </w:tcPr>
          <w:p w14:paraId="26630D74" w14:textId="77777777" w:rsidR="00AE3885" w:rsidRPr="006B026A" w:rsidRDefault="00AE3885" w:rsidP="00AE3885">
            <w:pPr>
              <w:spacing w:after="0"/>
              <w:rPr>
                <w:rFonts w:cs="Arial"/>
                <w:iCs/>
                <w:sz w:val="18"/>
                <w:szCs w:val="18"/>
              </w:rPr>
            </w:pPr>
            <w:r w:rsidRPr="006B026A">
              <w:rPr>
                <w:rFonts w:cs="Arial"/>
                <w:sz w:val="18"/>
                <w:szCs w:val="18"/>
              </w:rPr>
              <w:t>The following section gives the questions our children will engage with as part of our planned RSE provision. These are taken from the Cambridgeshire Primary Personal Development Programme (CPPDP) Framework for Year 3/4. These areas will be covered using the CPPDP Units Sex and Relationships SR3 and SR4. Those in bold text are directly linked to the statutory elements of the National Curriculum for Science.</w:t>
            </w:r>
          </w:p>
        </w:tc>
      </w:tr>
      <w:tr w:rsidR="00AE3885" w:rsidRPr="006B026A" w14:paraId="068DE570" w14:textId="77777777" w:rsidTr="00AE3885">
        <w:trPr>
          <w:trHeight w:val="327"/>
        </w:trPr>
        <w:tc>
          <w:tcPr>
            <w:tcW w:w="3591"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64BC277D" w14:textId="77777777" w:rsidR="00AE3885" w:rsidRPr="006B026A" w:rsidRDefault="00AE3885" w:rsidP="00AE3885">
            <w:pPr>
              <w:spacing w:after="0"/>
              <w:jc w:val="center"/>
              <w:rPr>
                <w:rFonts w:cs="Arial"/>
                <w:iCs/>
                <w:color w:val="FFFFFF"/>
                <w:sz w:val="18"/>
                <w:szCs w:val="18"/>
              </w:rPr>
            </w:pPr>
            <w:r w:rsidRPr="006B026A">
              <w:rPr>
                <w:rFonts w:cs="Arial"/>
                <w:iCs/>
                <w:color w:val="FFFFFF"/>
                <w:sz w:val="18"/>
                <w:szCs w:val="18"/>
              </w:rPr>
              <w:t>Knowledge (PSHE)</w:t>
            </w:r>
          </w:p>
        </w:tc>
        <w:tc>
          <w:tcPr>
            <w:tcW w:w="3591"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2143DB73" w14:textId="77777777" w:rsidR="00AE3885" w:rsidRPr="006B026A" w:rsidRDefault="00AE3885" w:rsidP="00AE3885">
            <w:pPr>
              <w:spacing w:after="0"/>
              <w:jc w:val="center"/>
              <w:rPr>
                <w:rFonts w:cs="Arial"/>
                <w:iCs/>
                <w:color w:val="FFFFFF"/>
                <w:sz w:val="18"/>
                <w:szCs w:val="18"/>
              </w:rPr>
            </w:pPr>
            <w:r w:rsidRPr="006B026A">
              <w:rPr>
                <w:rFonts w:cs="Arial"/>
                <w:iCs/>
                <w:color w:val="FFFFFF"/>
                <w:sz w:val="18"/>
                <w:szCs w:val="18"/>
              </w:rPr>
              <w:t>Skills (PSHE)</w:t>
            </w:r>
          </w:p>
        </w:tc>
        <w:tc>
          <w:tcPr>
            <w:tcW w:w="3592" w:type="dxa"/>
            <w:tcBorders>
              <w:top w:val="single" w:sz="4" w:space="0" w:color="auto"/>
              <w:left w:val="single" w:sz="4" w:space="0" w:color="auto"/>
              <w:bottom w:val="single" w:sz="4" w:space="0" w:color="auto"/>
              <w:right w:val="single" w:sz="4" w:space="0" w:color="auto"/>
            </w:tcBorders>
            <w:shd w:val="clear" w:color="auto" w:fill="000000"/>
            <w:hideMark/>
          </w:tcPr>
          <w:p w14:paraId="434699FA" w14:textId="77777777" w:rsidR="00AE3885" w:rsidRPr="006B026A" w:rsidRDefault="00AE3885" w:rsidP="00AE3885">
            <w:pPr>
              <w:spacing w:after="0"/>
              <w:jc w:val="center"/>
              <w:rPr>
                <w:rFonts w:cs="Arial"/>
                <w:iCs/>
                <w:color w:val="FFFFFF"/>
                <w:sz w:val="18"/>
                <w:szCs w:val="18"/>
              </w:rPr>
            </w:pPr>
            <w:r w:rsidRPr="006B026A">
              <w:rPr>
                <w:rFonts w:cs="Arial"/>
                <w:iCs/>
                <w:color w:val="FFFFFF"/>
                <w:sz w:val="18"/>
                <w:szCs w:val="18"/>
              </w:rPr>
              <w:t>Attitudes (PSHE)</w:t>
            </w:r>
          </w:p>
        </w:tc>
      </w:tr>
      <w:tr w:rsidR="00AE3885" w:rsidRPr="006B026A" w14:paraId="7393DD22" w14:textId="77777777" w:rsidTr="00AE3885">
        <w:tc>
          <w:tcPr>
            <w:tcW w:w="3591" w:type="dxa"/>
            <w:gridSpan w:val="2"/>
            <w:tcBorders>
              <w:top w:val="single" w:sz="4" w:space="0" w:color="auto"/>
              <w:left w:val="single" w:sz="4" w:space="0" w:color="auto"/>
              <w:bottom w:val="single" w:sz="4" w:space="0" w:color="auto"/>
              <w:right w:val="single" w:sz="4" w:space="0" w:color="auto"/>
            </w:tcBorders>
            <w:hideMark/>
          </w:tcPr>
          <w:p w14:paraId="0CA7B675" w14:textId="77777777" w:rsidR="00AE3885" w:rsidRPr="006B026A" w:rsidRDefault="00AE3885" w:rsidP="00AE3885">
            <w:pPr>
              <w:numPr>
                <w:ilvl w:val="0"/>
                <w:numId w:val="25"/>
              </w:numPr>
              <w:tabs>
                <w:tab w:val="num" w:pos="366"/>
              </w:tabs>
              <w:spacing w:after="0" w:line="240" w:lineRule="exact"/>
              <w:ind w:left="366" w:hanging="294"/>
              <w:rPr>
                <w:rFonts w:cs="Times New Roman"/>
                <w:b/>
                <w:sz w:val="18"/>
                <w:szCs w:val="18"/>
              </w:rPr>
            </w:pPr>
            <w:r w:rsidRPr="006B026A">
              <w:rPr>
                <w:b/>
                <w:sz w:val="18"/>
                <w:szCs w:val="18"/>
              </w:rPr>
              <w:t>How are males and females different and what are the different parts called?</w:t>
            </w:r>
          </w:p>
          <w:p w14:paraId="190F65E5" w14:textId="77777777" w:rsidR="00AE3885" w:rsidRPr="006B026A" w:rsidRDefault="00AE3885" w:rsidP="00AE3885">
            <w:pPr>
              <w:numPr>
                <w:ilvl w:val="0"/>
                <w:numId w:val="25"/>
              </w:numPr>
              <w:tabs>
                <w:tab w:val="num" w:pos="366"/>
              </w:tabs>
              <w:spacing w:after="0" w:line="240" w:lineRule="exact"/>
              <w:ind w:left="366" w:hanging="294"/>
              <w:rPr>
                <w:b/>
                <w:sz w:val="18"/>
                <w:szCs w:val="18"/>
              </w:rPr>
            </w:pPr>
            <w:r w:rsidRPr="006B026A">
              <w:rPr>
                <w:b/>
                <w:sz w:val="18"/>
                <w:szCs w:val="18"/>
              </w:rPr>
              <w:t>What are the main stages of the human life cycle?</w:t>
            </w:r>
          </w:p>
          <w:p w14:paraId="7EC4CF4A" w14:textId="77777777" w:rsidR="00AE3885" w:rsidRPr="006B026A" w:rsidRDefault="00AE3885" w:rsidP="00AE3885">
            <w:pPr>
              <w:numPr>
                <w:ilvl w:val="0"/>
                <w:numId w:val="25"/>
              </w:numPr>
              <w:tabs>
                <w:tab w:val="num" w:pos="366"/>
              </w:tabs>
              <w:spacing w:after="0" w:line="240" w:lineRule="exact"/>
              <w:ind w:left="366" w:hanging="294"/>
              <w:rPr>
                <w:b/>
                <w:sz w:val="18"/>
                <w:szCs w:val="18"/>
              </w:rPr>
            </w:pPr>
            <w:r w:rsidRPr="006B026A">
              <w:rPr>
                <w:sz w:val="18"/>
                <w:szCs w:val="18"/>
              </w:rPr>
              <w:t>How do different illnesses and diseases spread and what can I do to prevent this?</w:t>
            </w:r>
          </w:p>
        </w:tc>
        <w:tc>
          <w:tcPr>
            <w:tcW w:w="3591" w:type="dxa"/>
            <w:gridSpan w:val="2"/>
            <w:tcBorders>
              <w:top w:val="single" w:sz="4" w:space="0" w:color="auto"/>
              <w:left w:val="single" w:sz="4" w:space="0" w:color="auto"/>
              <w:bottom w:val="single" w:sz="4" w:space="0" w:color="auto"/>
              <w:right w:val="single" w:sz="4" w:space="0" w:color="auto"/>
            </w:tcBorders>
            <w:hideMark/>
          </w:tcPr>
          <w:p w14:paraId="5F514690" w14:textId="77777777" w:rsidR="00AE3885" w:rsidRPr="006B026A" w:rsidRDefault="00AE3885" w:rsidP="00AE3885">
            <w:pPr>
              <w:numPr>
                <w:ilvl w:val="0"/>
                <w:numId w:val="25"/>
              </w:numPr>
              <w:tabs>
                <w:tab w:val="num" w:pos="366"/>
              </w:tabs>
              <w:spacing w:after="0" w:line="240" w:lineRule="exact"/>
              <w:ind w:left="366" w:hanging="294"/>
              <w:rPr>
                <w:sz w:val="18"/>
                <w:szCs w:val="18"/>
              </w:rPr>
            </w:pPr>
            <w:r w:rsidRPr="006B026A">
              <w:rPr>
                <w:sz w:val="18"/>
                <w:szCs w:val="18"/>
              </w:rPr>
              <w:t>Why is it important to keep clean?</w:t>
            </w:r>
          </w:p>
          <w:p w14:paraId="4C0CE5BE" w14:textId="77777777" w:rsidR="00AE3885" w:rsidRPr="006B026A" w:rsidRDefault="00AE3885" w:rsidP="00AE3885">
            <w:pPr>
              <w:numPr>
                <w:ilvl w:val="0"/>
                <w:numId w:val="25"/>
              </w:numPr>
              <w:tabs>
                <w:tab w:val="num" w:pos="366"/>
              </w:tabs>
              <w:spacing w:after="0" w:line="240" w:lineRule="exact"/>
              <w:ind w:left="366" w:hanging="294"/>
              <w:rPr>
                <w:sz w:val="18"/>
                <w:szCs w:val="18"/>
              </w:rPr>
            </w:pPr>
            <w:r w:rsidRPr="006B026A">
              <w:rPr>
                <w:sz w:val="18"/>
                <w:szCs w:val="18"/>
              </w:rPr>
              <w:t>What am I responsible for now and how will this change?</w:t>
            </w:r>
          </w:p>
          <w:p w14:paraId="25D6854A" w14:textId="77777777" w:rsidR="00AE3885" w:rsidRPr="006B026A" w:rsidRDefault="00AE3885" w:rsidP="00AE3885">
            <w:pPr>
              <w:numPr>
                <w:ilvl w:val="0"/>
                <w:numId w:val="25"/>
              </w:numPr>
              <w:tabs>
                <w:tab w:val="num" w:pos="366"/>
              </w:tabs>
              <w:spacing w:after="0" w:line="240" w:lineRule="exact"/>
              <w:ind w:left="366" w:hanging="294"/>
              <w:rPr>
                <w:sz w:val="18"/>
                <w:szCs w:val="18"/>
              </w:rPr>
            </w:pPr>
            <w:r w:rsidRPr="006B026A">
              <w:rPr>
                <w:sz w:val="18"/>
                <w:szCs w:val="18"/>
              </w:rPr>
              <w:t>What can I do for myself to stay clean and how will this change in the future?</w:t>
            </w:r>
          </w:p>
        </w:tc>
        <w:tc>
          <w:tcPr>
            <w:tcW w:w="3592" w:type="dxa"/>
            <w:tcBorders>
              <w:top w:val="single" w:sz="4" w:space="0" w:color="auto"/>
              <w:left w:val="single" w:sz="4" w:space="0" w:color="auto"/>
              <w:bottom w:val="single" w:sz="4" w:space="0" w:color="auto"/>
              <w:right w:val="single" w:sz="4" w:space="0" w:color="auto"/>
            </w:tcBorders>
            <w:hideMark/>
          </w:tcPr>
          <w:p w14:paraId="31C42480" w14:textId="77777777" w:rsidR="00AE3885" w:rsidRPr="006B026A" w:rsidRDefault="00AE3885" w:rsidP="00AE3885">
            <w:pPr>
              <w:numPr>
                <w:ilvl w:val="0"/>
                <w:numId w:val="25"/>
              </w:numPr>
              <w:spacing w:after="0" w:line="240" w:lineRule="exact"/>
              <w:ind w:left="366" w:hanging="366"/>
              <w:rPr>
                <w:sz w:val="18"/>
                <w:szCs w:val="18"/>
              </w:rPr>
            </w:pPr>
            <w:r w:rsidRPr="006B026A">
              <w:rPr>
                <w:sz w:val="18"/>
                <w:szCs w:val="18"/>
              </w:rPr>
              <w:t xml:space="preserve">What can my body do and how is it special? </w:t>
            </w:r>
          </w:p>
          <w:p w14:paraId="4CB91A51" w14:textId="77777777" w:rsidR="00AE3885" w:rsidRPr="006B026A" w:rsidRDefault="00AE3885" w:rsidP="00AE3885">
            <w:pPr>
              <w:numPr>
                <w:ilvl w:val="0"/>
                <w:numId w:val="25"/>
              </w:numPr>
              <w:spacing w:after="0" w:line="240" w:lineRule="exact"/>
              <w:ind w:left="366" w:hanging="366"/>
              <w:rPr>
                <w:sz w:val="18"/>
                <w:szCs w:val="18"/>
              </w:rPr>
            </w:pPr>
            <w:r w:rsidRPr="006B026A">
              <w:rPr>
                <w:sz w:val="18"/>
                <w:szCs w:val="18"/>
              </w:rPr>
              <w:t>How do parents and carers care for babies?</w:t>
            </w:r>
          </w:p>
          <w:p w14:paraId="74336AC4" w14:textId="77777777" w:rsidR="00AE3885" w:rsidRPr="006B026A" w:rsidRDefault="00AE3885" w:rsidP="00AE3885">
            <w:pPr>
              <w:numPr>
                <w:ilvl w:val="0"/>
                <w:numId w:val="25"/>
              </w:numPr>
              <w:spacing w:after="0" w:line="240" w:lineRule="exact"/>
              <w:ind w:left="366" w:hanging="366"/>
              <w:rPr>
                <w:sz w:val="18"/>
                <w:szCs w:val="18"/>
              </w:rPr>
            </w:pPr>
            <w:r w:rsidRPr="006B026A">
              <w:rPr>
                <w:sz w:val="18"/>
                <w:szCs w:val="18"/>
              </w:rPr>
              <w:t>What does it mean to be ‘grown up’?</w:t>
            </w:r>
          </w:p>
        </w:tc>
      </w:tr>
      <w:tr w:rsidR="00AE3885" w:rsidRPr="006B026A" w14:paraId="694A7B94" w14:textId="77777777" w:rsidTr="00AE3885">
        <w:tc>
          <w:tcPr>
            <w:tcW w:w="10774" w:type="dxa"/>
            <w:gridSpan w:val="5"/>
            <w:tcBorders>
              <w:top w:val="single" w:sz="4" w:space="0" w:color="auto"/>
              <w:left w:val="single" w:sz="4" w:space="0" w:color="auto"/>
              <w:bottom w:val="single" w:sz="4" w:space="0" w:color="auto"/>
              <w:right w:val="single" w:sz="4" w:space="0" w:color="auto"/>
            </w:tcBorders>
            <w:hideMark/>
          </w:tcPr>
          <w:p w14:paraId="0A974BFA" w14:textId="77777777" w:rsidR="00AE3885" w:rsidRPr="006B026A" w:rsidRDefault="00AE3885" w:rsidP="00AE3885">
            <w:pPr>
              <w:spacing w:after="0"/>
              <w:rPr>
                <w:rFonts w:cs="Arial"/>
                <w:iCs/>
                <w:sz w:val="18"/>
                <w:szCs w:val="18"/>
              </w:rPr>
            </w:pPr>
            <w:r w:rsidRPr="006B026A">
              <w:rPr>
                <w:sz w:val="18"/>
                <w:szCs w:val="18"/>
              </w:rPr>
              <w:t xml:space="preserve">This section shows the Learning Objectives which will be covered using </w:t>
            </w:r>
            <w:r w:rsidRPr="006B026A">
              <w:rPr>
                <w:rFonts w:cs="Arial"/>
                <w:sz w:val="18"/>
                <w:szCs w:val="18"/>
              </w:rPr>
              <w:t>Cambridgeshire Primary Personal Development Programme Units SR3 and SR4</w:t>
            </w:r>
          </w:p>
        </w:tc>
      </w:tr>
      <w:tr w:rsidR="00AE3885" w:rsidRPr="006B026A" w14:paraId="1884307E" w14:textId="77777777" w:rsidTr="00AE3885">
        <w:tc>
          <w:tcPr>
            <w:tcW w:w="3591" w:type="dxa"/>
            <w:gridSpan w:val="2"/>
            <w:tcBorders>
              <w:top w:val="single" w:sz="4" w:space="0" w:color="auto"/>
              <w:left w:val="single" w:sz="4" w:space="0" w:color="auto"/>
              <w:bottom w:val="single" w:sz="4" w:space="0" w:color="auto"/>
              <w:right w:val="single" w:sz="4" w:space="0" w:color="auto"/>
            </w:tcBorders>
            <w:hideMark/>
          </w:tcPr>
          <w:p w14:paraId="6973BAB9" w14:textId="77777777" w:rsidR="00AE3885" w:rsidRPr="006B026A" w:rsidRDefault="00AE3885" w:rsidP="00AE3885">
            <w:pPr>
              <w:numPr>
                <w:ilvl w:val="0"/>
                <w:numId w:val="25"/>
              </w:numPr>
              <w:tabs>
                <w:tab w:val="num" w:pos="252"/>
              </w:tabs>
              <w:spacing w:after="0" w:line="240" w:lineRule="exact"/>
              <w:ind w:left="252" w:hanging="252"/>
              <w:rPr>
                <w:rFonts w:cs="Times New Roman"/>
                <w:b/>
                <w:sz w:val="18"/>
                <w:szCs w:val="18"/>
              </w:rPr>
            </w:pPr>
            <w:r w:rsidRPr="006B026A">
              <w:rPr>
                <w:b/>
                <w:sz w:val="18"/>
                <w:szCs w:val="18"/>
              </w:rPr>
              <w:t>To understand the physical differences between males and females.</w:t>
            </w:r>
          </w:p>
          <w:p w14:paraId="17CF42DF" w14:textId="77777777" w:rsidR="00AE3885" w:rsidRPr="006B026A" w:rsidRDefault="00AE3885" w:rsidP="00AE3885">
            <w:pPr>
              <w:numPr>
                <w:ilvl w:val="0"/>
                <w:numId w:val="25"/>
              </w:numPr>
              <w:tabs>
                <w:tab w:val="num" w:pos="252"/>
              </w:tabs>
              <w:spacing w:after="0" w:line="240" w:lineRule="exact"/>
              <w:ind w:left="252" w:hanging="252"/>
              <w:rPr>
                <w:b/>
                <w:sz w:val="18"/>
                <w:szCs w:val="18"/>
              </w:rPr>
            </w:pPr>
            <w:r w:rsidRPr="006B026A">
              <w:rPr>
                <w:b/>
                <w:sz w:val="18"/>
                <w:szCs w:val="18"/>
              </w:rPr>
              <w:t>To recognise the main external parts of the bodies of humans, including scientific names for sexual parts.</w:t>
            </w:r>
          </w:p>
          <w:p w14:paraId="05451B90" w14:textId="77777777" w:rsidR="00AE3885" w:rsidRPr="006B026A" w:rsidRDefault="00AE3885" w:rsidP="00AE3885">
            <w:pPr>
              <w:numPr>
                <w:ilvl w:val="0"/>
                <w:numId w:val="25"/>
              </w:numPr>
              <w:tabs>
                <w:tab w:val="num" w:pos="252"/>
              </w:tabs>
              <w:spacing w:after="0" w:line="240" w:lineRule="exact"/>
              <w:ind w:left="252" w:hanging="252"/>
              <w:rPr>
                <w:b/>
                <w:sz w:val="18"/>
                <w:szCs w:val="18"/>
              </w:rPr>
            </w:pPr>
            <w:r w:rsidRPr="006B026A">
              <w:rPr>
                <w:b/>
                <w:sz w:val="18"/>
                <w:szCs w:val="18"/>
              </w:rPr>
              <w:t>To understand the main stages of the human lifecycle: birth, baby, child, adolescent, adult, middle age, old age, death.</w:t>
            </w:r>
          </w:p>
          <w:p w14:paraId="473F1FC8" w14:textId="77777777" w:rsidR="00AE3885" w:rsidRPr="006B026A" w:rsidRDefault="00AE3885" w:rsidP="00AE3885">
            <w:pPr>
              <w:numPr>
                <w:ilvl w:val="0"/>
                <w:numId w:val="25"/>
              </w:numPr>
              <w:tabs>
                <w:tab w:val="num" w:pos="306"/>
                <w:tab w:val="num" w:pos="432"/>
              </w:tabs>
              <w:spacing w:after="0" w:line="260" w:lineRule="exact"/>
              <w:ind w:left="306" w:hanging="306"/>
              <w:rPr>
                <w:sz w:val="18"/>
                <w:szCs w:val="18"/>
              </w:rPr>
            </w:pPr>
            <w:r w:rsidRPr="006B026A">
              <w:rPr>
                <w:b/>
                <w:sz w:val="18"/>
                <w:szCs w:val="18"/>
              </w:rPr>
              <w:lastRenderedPageBreak/>
              <w:t>To understand a range of ways illness and disease, e.g. colds, chickenpox, head lice, might be spread</w:t>
            </w:r>
            <w:r w:rsidRPr="006B026A">
              <w:rPr>
                <w:sz w:val="18"/>
                <w:szCs w:val="18"/>
              </w:rPr>
              <w:t xml:space="preserve"> and how they are able to reduce this.</w:t>
            </w:r>
          </w:p>
        </w:tc>
        <w:tc>
          <w:tcPr>
            <w:tcW w:w="3591" w:type="dxa"/>
            <w:gridSpan w:val="2"/>
            <w:tcBorders>
              <w:top w:val="single" w:sz="4" w:space="0" w:color="auto"/>
              <w:left w:val="single" w:sz="4" w:space="0" w:color="auto"/>
              <w:bottom w:val="single" w:sz="4" w:space="0" w:color="auto"/>
              <w:right w:val="single" w:sz="4" w:space="0" w:color="auto"/>
            </w:tcBorders>
            <w:hideMark/>
          </w:tcPr>
          <w:p w14:paraId="5BB30589" w14:textId="77777777" w:rsidR="00AE3885" w:rsidRPr="006B026A" w:rsidRDefault="00AE3885" w:rsidP="00AE3885">
            <w:pPr>
              <w:numPr>
                <w:ilvl w:val="0"/>
                <w:numId w:val="25"/>
              </w:numPr>
              <w:tabs>
                <w:tab w:val="num" w:pos="252"/>
                <w:tab w:val="num" w:pos="366"/>
              </w:tabs>
              <w:spacing w:after="0" w:line="240" w:lineRule="exact"/>
              <w:ind w:left="252" w:hanging="180"/>
              <w:rPr>
                <w:sz w:val="18"/>
                <w:szCs w:val="18"/>
              </w:rPr>
            </w:pPr>
            <w:r w:rsidRPr="006B026A">
              <w:rPr>
                <w:sz w:val="18"/>
                <w:szCs w:val="18"/>
              </w:rPr>
              <w:lastRenderedPageBreak/>
              <w:t>To understand the benefits of carrying regular personal hygiene routines.</w:t>
            </w:r>
          </w:p>
          <w:p w14:paraId="7DE8365A" w14:textId="77777777" w:rsidR="00AE3885" w:rsidRPr="006B026A" w:rsidRDefault="00AE3885" w:rsidP="00AE3885">
            <w:pPr>
              <w:numPr>
                <w:ilvl w:val="0"/>
                <w:numId w:val="25"/>
              </w:numPr>
              <w:tabs>
                <w:tab w:val="num" w:pos="252"/>
                <w:tab w:val="num" w:pos="366"/>
              </w:tabs>
              <w:spacing w:after="0" w:line="240" w:lineRule="exact"/>
              <w:ind w:left="252" w:hanging="180"/>
              <w:rPr>
                <w:sz w:val="18"/>
                <w:szCs w:val="18"/>
              </w:rPr>
            </w:pPr>
            <w:r w:rsidRPr="006B026A">
              <w:rPr>
                <w:sz w:val="18"/>
                <w:szCs w:val="18"/>
              </w:rPr>
              <w:t>To consider their responsibilities and how these have changed and how they will change in the future.</w:t>
            </w:r>
          </w:p>
          <w:p w14:paraId="507A15E0" w14:textId="77777777" w:rsidR="00AE3885" w:rsidRPr="006B026A" w:rsidRDefault="00AE3885" w:rsidP="00AE3885">
            <w:pPr>
              <w:numPr>
                <w:ilvl w:val="0"/>
                <w:numId w:val="25"/>
              </w:numPr>
              <w:tabs>
                <w:tab w:val="num" w:pos="252"/>
                <w:tab w:val="num" w:pos="366"/>
              </w:tabs>
              <w:spacing w:after="0" w:line="240" w:lineRule="exact"/>
              <w:ind w:left="252" w:hanging="180"/>
              <w:rPr>
                <w:sz w:val="18"/>
                <w:szCs w:val="18"/>
              </w:rPr>
            </w:pPr>
            <w:r w:rsidRPr="006B026A">
              <w:rPr>
                <w:sz w:val="18"/>
                <w:szCs w:val="18"/>
              </w:rPr>
              <w:t>To consider who is responsible for their personal hygiene now, and how this will change the future.</w:t>
            </w:r>
          </w:p>
        </w:tc>
        <w:tc>
          <w:tcPr>
            <w:tcW w:w="3592" w:type="dxa"/>
            <w:tcBorders>
              <w:top w:val="single" w:sz="4" w:space="0" w:color="auto"/>
              <w:left w:val="single" w:sz="4" w:space="0" w:color="auto"/>
              <w:bottom w:val="single" w:sz="4" w:space="0" w:color="auto"/>
              <w:right w:val="single" w:sz="4" w:space="0" w:color="auto"/>
            </w:tcBorders>
            <w:hideMark/>
          </w:tcPr>
          <w:p w14:paraId="76A623E3" w14:textId="77777777" w:rsidR="00AE3885" w:rsidRPr="006B026A" w:rsidRDefault="00AE3885" w:rsidP="00AE3885">
            <w:pPr>
              <w:numPr>
                <w:ilvl w:val="0"/>
                <w:numId w:val="25"/>
              </w:numPr>
              <w:tabs>
                <w:tab w:val="num" w:pos="252"/>
              </w:tabs>
              <w:spacing w:after="0" w:line="240" w:lineRule="exact"/>
              <w:ind w:left="252" w:hanging="252"/>
              <w:rPr>
                <w:sz w:val="18"/>
                <w:szCs w:val="18"/>
              </w:rPr>
            </w:pPr>
            <w:r w:rsidRPr="006B026A">
              <w:rPr>
                <w:sz w:val="18"/>
                <w:szCs w:val="18"/>
              </w:rPr>
              <w:t>To value their own body and recognise its uniqueness.</w:t>
            </w:r>
          </w:p>
          <w:p w14:paraId="5EBBC2C9" w14:textId="77777777" w:rsidR="00AE3885" w:rsidRPr="006B026A" w:rsidRDefault="00AE3885" w:rsidP="00AE3885">
            <w:pPr>
              <w:numPr>
                <w:ilvl w:val="0"/>
                <w:numId w:val="25"/>
              </w:numPr>
              <w:tabs>
                <w:tab w:val="num" w:pos="252"/>
              </w:tabs>
              <w:spacing w:after="0" w:line="240" w:lineRule="exact"/>
              <w:ind w:left="252" w:hanging="252"/>
              <w:rPr>
                <w:sz w:val="18"/>
                <w:szCs w:val="18"/>
              </w:rPr>
            </w:pPr>
            <w:r w:rsidRPr="006B026A">
              <w:rPr>
                <w:sz w:val="18"/>
                <w:szCs w:val="18"/>
              </w:rPr>
              <w:t>To consider the responsibilities that parents and carers have for babies and children.</w:t>
            </w:r>
          </w:p>
          <w:p w14:paraId="642C74A8" w14:textId="77777777" w:rsidR="00AE3885" w:rsidRPr="006B026A" w:rsidRDefault="00AE3885" w:rsidP="00AE3885">
            <w:pPr>
              <w:numPr>
                <w:ilvl w:val="0"/>
                <w:numId w:val="25"/>
              </w:numPr>
              <w:tabs>
                <w:tab w:val="num" w:pos="252"/>
              </w:tabs>
              <w:spacing w:after="0" w:line="240" w:lineRule="exact"/>
              <w:ind w:left="252" w:hanging="240"/>
              <w:rPr>
                <w:sz w:val="18"/>
                <w:szCs w:val="18"/>
              </w:rPr>
            </w:pPr>
            <w:r w:rsidRPr="006B026A">
              <w:rPr>
                <w:sz w:val="18"/>
                <w:szCs w:val="18"/>
              </w:rPr>
              <w:t>To investigate perceptions of being ‘grown up’.</w:t>
            </w:r>
          </w:p>
        </w:tc>
      </w:tr>
      <w:tr w:rsidR="00AE3885" w:rsidRPr="006B026A" w14:paraId="4F42DEC3" w14:textId="77777777" w:rsidTr="00AE3885">
        <w:trPr>
          <w:trHeight w:val="433"/>
        </w:trPr>
        <w:tc>
          <w:tcPr>
            <w:tcW w:w="10774" w:type="dxa"/>
            <w:gridSpan w:val="5"/>
            <w:tcBorders>
              <w:top w:val="single" w:sz="4" w:space="0" w:color="auto"/>
              <w:left w:val="single" w:sz="4" w:space="0" w:color="auto"/>
              <w:bottom w:val="single" w:sz="4" w:space="0" w:color="auto"/>
              <w:right w:val="single" w:sz="4" w:space="0" w:color="auto"/>
            </w:tcBorders>
            <w:hideMark/>
          </w:tcPr>
          <w:p w14:paraId="224514FC" w14:textId="77777777" w:rsidR="00AE3885" w:rsidRPr="006B026A" w:rsidRDefault="00AE3885" w:rsidP="00AE3885">
            <w:pPr>
              <w:spacing w:after="0"/>
              <w:rPr>
                <w:rFonts w:cs="Arial"/>
                <w:iCs/>
                <w:sz w:val="18"/>
                <w:szCs w:val="18"/>
              </w:rPr>
            </w:pPr>
            <w:r w:rsidRPr="006B026A">
              <w:rPr>
                <w:rFonts w:cs="Arial"/>
                <w:sz w:val="18"/>
                <w:szCs w:val="18"/>
              </w:rPr>
              <w:t>Below are questions children will engage with as part of our wider Wellbeing programme and in other taught areas of PSHE</w:t>
            </w:r>
          </w:p>
        </w:tc>
      </w:tr>
      <w:tr w:rsidR="00AE3885" w:rsidRPr="006B026A" w14:paraId="7C7FB3AE" w14:textId="77777777" w:rsidTr="00AE3885">
        <w:trPr>
          <w:trHeight w:val="359"/>
        </w:trPr>
        <w:tc>
          <w:tcPr>
            <w:tcW w:w="3591"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5368C92A" w14:textId="77777777" w:rsidR="00AE3885" w:rsidRPr="006B026A" w:rsidRDefault="00AE3885" w:rsidP="00AE3885">
            <w:pPr>
              <w:spacing w:after="0"/>
              <w:jc w:val="center"/>
              <w:rPr>
                <w:rFonts w:cs="Arial"/>
                <w:iCs/>
                <w:color w:val="FFFFFF"/>
                <w:sz w:val="18"/>
                <w:szCs w:val="18"/>
              </w:rPr>
            </w:pPr>
            <w:r w:rsidRPr="006B026A">
              <w:rPr>
                <w:rFonts w:cs="Arial"/>
                <w:iCs/>
                <w:color w:val="FFFFFF"/>
                <w:sz w:val="18"/>
                <w:szCs w:val="18"/>
              </w:rPr>
              <w:t>Knowledge (PSHE)</w:t>
            </w:r>
          </w:p>
        </w:tc>
        <w:tc>
          <w:tcPr>
            <w:tcW w:w="3591"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75FA206E" w14:textId="77777777" w:rsidR="00AE3885" w:rsidRPr="006B026A" w:rsidRDefault="00AE3885" w:rsidP="00AE3885">
            <w:pPr>
              <w:spacing w:after="0"/>
              <w:jc w:val="center"/>
              <w:rPr>
                <w:rFonts w:cs="Arial"/>
                <w:iCs/>
                <w:color w:val="FFFFFF"/>
                <w:sz w:val="18"/>
                <w:szCs w:val="18"/>
              </w:rPr>
            </w:pPr>
            <w:r w:rsidRPr="006B026A">
              <w:rPr>
                <w:rFonts w:cs="Arial"/>
                <w:iCs/>
                <w:color w:val="FFFFFF"/>
                <w:sz w:val="18"/>
                <w:szCs w:val="18"/>
              </w:rPr>
              <w:t>Skills (PSHE)</w:t>
            </w:r>
          </w:p>
        </w:tc>
        <w:tc>
          <w:tcPr>
            <w:tcW w:w="3592" w:type="dxa"/>
            <w:tcBorders>
              <w:top w:val="single" w:sz="4" w:space="0" w:color="auto"/>
              <w:left w:val="single" w:sz="4" w:space="0" w:color="auto"/>
              <w:bottom w:val="single" w:sz="4" w:space="0" w:color="auto"/>
              <w:right w:val="single" w:sz="4" w:space="0" w:color="auto"/>
            </w:tcBorders>
            <w:shd w:val="clear" w:color="auto" w:fill="000000"/>
            <w:hideMark/>
          </w:tcPr>
          <w:p w14:paraId="17BB0371" w14:textId="77777777" w:rsidR="00AE3885" w:rsidRPr="006B026A" w:rsidRDefault="00AE3885" w:rsidP="00AE3885">
            <w:pPr>
              <w:spacing w:after="0"/>
              <w:jc w:val="center"/>
              <w:rPr>
                <w:rFonts w:cs="Arial"/>
                <w:iCs/>
                <w:color w:val="FFFFFF"/>
                <w:sz w:val="18"/>
                <w:szCs w:val="18"/>
              </w:rPr>
            </w:pPr>
            <w:r w:rsidRPr="006B026A">
              <w:rPr>
                <w:rFonts w:cs="Arial"/>
                <w:iCs/>
                <w:color w:val="FFFFFF"/>
                <w:sz w:val="18"/>
                <w:szCs w:val="18"/>
              </w:rPr>
              <w:t>Attitudes (PSHE)</w:t>
            </w:r>
          </w:p>
        </w:tc>
      </w:tr>
      <w:tr w:rsidR="00AE3885" w:rsidRPr="006B026A" w14:paraId="61A749AC" w14:textId="77777777" w:rsidTr="00AE3885">
        <w:trPr>
          <w:trHeight w:val="713"/>
        </w:trPr>
        <w:tc>
          <w:tcPr>
            <w:tcW w:w="3591" w:type="dxa"/>
            <w:gridSpan w:val="2"/>
            <w:tcBorders>
              <w:top w:val="single" w:sz="4" w:space="0" w:color="auto"/>
              <w:left w:val="single" w:sz="4" w:space="0" w:color="auto"/>
              <w:bottom w:val="single" w:sz="4" w:space="0" w:color="auto"/>
              <w:right w:val="single" w:sz="4" w:space="0" w:color="auto"/>
            </w:tcBorders>
            <w:hideMark/>
          </w:tcPr>
          <w:p w14:paraId="4A1D0BCD" w14:textId="77777777" w:rsidR="00AE3885" w:rsidRPr="006B026A" w:rsidRDefault="00AE3885" w:rsidP="00AE3885">
            <w:pPr>
              <w:numPr>
                <w:ilvl w:val="0"/>
                <w:numId w:val="25"/>
              </w:numPr>
              <w:tabs>
                <w:tab w:val="num" w:pos="366"/>
              </w:tabs>
              <w:spacing w:after="0" w:line="240" w:lineRule="exact"/>
              <w:ind w:left="366" w:hanging="180"/>
              <w:rPr>
                <w:rFonts w:cs="Times New Roman"/>
                <w:sz w:val="18"/>
                <w:szCs w:val="18"/>
              </w:rPr>
            </w:pPr>
            <w:r w:rsidRPr="006B026A">
              <w:rPr>
                <w:sz w:val="18"/>
                <w:szCs w:val="18"/>
              </w:rPr>
              <w:t>What risks are there to my safety, my friendships and my feelings?</w:t>
            </w:r>
          </w:p>
          <w:p w14:paraId="575A9F66" w14:textId="77777777" w:rsidR="00AE3885" w:rsidRPr="006B026A" w:rsidRDefault="00AE3885" w:rsidP="00AE3885">
            <w:pPr>
              <w:numPr>
                <w:ilvl w:val="0"/>
                <w:numId w:val="25"/>
              </w:numPr>
              <w:tabs>
                <w:tab w:val="num" w:pos="366"/>
              </w:tabs>
              <w:spacing w:after="0" w:line="240" w:lineRule="exact"/>
              <w:ind w:left="366" w:hanging="180"/>
              <w:rPr>
                <w:sz w:val="18"/>
                <w:szCs w:val="18"/>
              </w:rPr>
            </w:pPr>
            <w:r w:rsidRPr="006B026A">
              <w:rPr>
                <w:sz w:val="18"/>
                <w:szCs w:val="18"/>
              </w:rPr>
              <w:t>What are some of the different lifestyles and beliefs people have?</w:t>
            </w:r>
          </w:p>
          <w:p w14:paraId="4AA1E36C" w14:textId="77777777" w:rsidR="00AE3885" w:rsidRPr="006B026A" w:rsidRDefault="00AE3885" w:rsidP="00AE3885">
            <w:pPr>
              <w:numPr>
                <w:ilvl w:val="0"/>
                <w:numId w:val="25"/>
              </w:numPr>
              <w:tabs>
                <w:tab w:val="num" w:pos="366"/>
              </w:tabs>
              <w:spacing w:after="0" w:line="240" w:lineRule="exact"/>
              <w:ind w:left="366" w:hanging="180"/>
              <w:rPr>
                <w:sz w:val="18"/>
                <w:szCs w:val="18"/>
              </w:rPr>
            </w:pPr>
            <w:r w:rsidRPr="006B026A">
              <w:rPr>
                <w:sz w:val="18"/>
                <w:szCs w:val="18"/>
              </w:rPr>
              <w:t>When might I need to break a promise or tell a secret?</w:t>
            </w:r>
          </w:p>
          <w:p w14:paraId="3F9E7822" w14:textId="77777777" w:rsidR="00AE3885" w:rsidRPr="006B026A" w:rsidRDefault="00AE3885" w:rsidP="00AE3885">
            <w:pPr>
              <w:numPr>
                <w:ilvl w:val="0"/>
                <w:numId w:val="25"/>
              </w:numPr>
              <w:tabs>
                <w:tab w:val="num" w:pos="366"/>
              </w:tabs>
              <w:spacing w:after="0" w:line="240" w:lineRule="exact"/>
              <w:ind w:left="366" w:hanging="180"/>
              <w:rPr>
                <w:sz w:val="18"/>
                <w:szCs w:val="18"/>
              </w:rPr>
            </w:pPr>
            <w:r w:rsidRPr="006B026A">
              <w:rPr>
                <w:sz w:val="18"/>
                <w:szCs w:val="18"/>
              </w:rPr>
              <w:t>What changes have I already experienced and might I experience in the future?</w:t>
            </w:r>
          </w:p>
        </w:tc>
        <w:tc>
          <w:tcPr>
            <w:tcW w:w="3591" w:type="dxa"/>
            <w:gridSpan w:val="2"/>
            <w:tcBorders>
              <w:top w:val="single" w:sz="4" w:space="0" w:color="auto"/>
              <w:left w:val="single" w:sz="4" w:space="0" w:color="auto"/>
              <w:bottom w:val="single" w:sz="4" w:space="0" w:color="auto"/>
              <w:right w:val="single" w:sz="4" w:space="0" w:color="auto"/>
            </w:tcBorders>
            <w:hideMark/>
          </w:tcPr>
          <w:p w14:paraId="3D737849" w14:textId="77777777" w:rsidR="00AE3885" w:rsidRPr="006B026A" w:rsidRDefault="00AE3885" w:rsidP="00AE3885">
            <w:pPr>
              <w:numPr>
                <w:ilvl w:val="0"/>
                <w:numId w:val="25"/>
              </w:numPr>
              <w:tabs>
                <w:tab w:val="num" w:pos="372"/>
              </w:tabs>
              <w:spacing w:after="0" w:line="240" w:lineRule="exact"/>
              <w:ind w:left="366" w:hanging="354"/>
              <w:rPr>
                <w:sz w:val="18"/>
                <w:szCs w:val="18"/>
              </w:rPr>
            </w:pPr>
            <w:r w:rsidRPr="006B026A">
              <w:rPr>
                <w:sz w:val="18"/>
                <w:szCs w:val="18"/>
              </w:rPr>
              <w:t>How can I communicate my emotions?</w:t>
            </w:r>
          </w:p>
          <w:p w14:paraId="11DA4A62" w14:textId="77777777" w:rsidR="00AE3885" w:rsidRPr="006B026A" w:rsidRDefault="00AE3885" w:rsidP="00AE3885">
            <w:pPr>
              <w:numPr>
                <w:ilvl w:val="0"/>
                <w:numId w:val="25"/>
              </w:numPr>
              <w:tabs>
                <w:tab w:val="num" w:pos="372"/>
              </w:tabs>
              <w:spacing w:after="0" w:line="240" w:lineRule="exact"/>
              <w:ind w:left="366" w:hanging="354"/>
              <w:rPr>
                <w:sz w:val="18"/>
                <w:szCs w:val="18"/>
              </w:rPr>
            </w:pPr>
            <w:r w:rsidRPr="006B026A">
              <w:rPr>
                <w:sz w:val="18"/>
                <w:szCs w:val="18"/>
              </w:rPr>
              <w:t>How can I cope with difficult emotions?</w:t>
            </w:r>
          </w:p>
          <w:p w14:paraId="7E645E79" w14:textId="77777777" w:rsidR="00AE3885" w:rsidRPr="006B026A" w:rsidRDefault="00AE3885" w:rsidP="00AE3885">
            <w:pPr>
              <w:numPr>
                <w:ilvl w:val="0"/>
                <w:numId w:val="25"/>
              </w:numPr>
              <w:tabs>
                <w:tab w:val="num" w:pos="306"/>
                <w:tab w:val="num" w:pos="432"/>
              </w:tabs>
              <w:spacing w:after="0" w:line="260" w:lineRule="exact"/>
              <w:ind w:left="306" w:hanging="306"/>
              <w:rPr>
                <w:sz w:val="18"/>
                <w:szCs w:val="18"/>
              </w:rPr>
            </w:pPr>
            <w:r w:rsidRPr="006B026A">
              <w:rPr>
                <w:sz w:val="18"/>
                <w:szCs w:val="18"/>
              </w:rPr>
              <w:t>How do I cope when relationships change?</w:t>
            </w:r>
          </w:p>
        </w:tc>
        <w:tc>
          <w:tcPr>
            <w:tcW w:w="3592" w:type="dxa"/>
            <w:tcBorders>
              <w:top w:val="single" w:sz="4" w:space="0" w:color="auto"/>
              <w:left w:val="single" w:sz="4" w:space="0" w:color="auto"/>
              <w:bottom w:val="single" w:sz="4" w:space="0" w:color="auto"/>
              <w:right w:val="single" w:sz="4" w:space="0" w:color="auto"/>
            </w:tcBorders>
            <w:hideMark/>
          </w:tcPr>
          <w:p w14:paraId="6B895618" w14:textId="77777777" w:rsidR="00AE3885" w:rsidRPr="006B026A" w:rsidRDefault="00AE3885" w:rsidP="00AE3885">
            <w:pPr>
              <w:numPr>
                <w:ilvl w:val="0"/>
                <w:numId w:val="25"/>
              </w:numPr>
              <w:tabs>
                <w:tab w:val="num" w:pos="336"/>
              </w:tabs>
              <w:spacing w:after="0" w:line="240" w:lineRule="exact"/>
              <w:ind w:left="366" w:hanging="366"/>
              <w:rPr>
                <w:sz w:val="18"/>
                <w:szCs w:val="18"/>
              </w:rPr>
            </w:pPr>
            <w:r w:rsidRPr="006B026A">
              <w:rPr>
                <w:sz w:val="18"/>
                <w:szCs w:val="18"/>
              </w:rPr>
              <w:t>How can I have a healthy lifestyle?</w:t>
            </w:r>
          </w:p>
          <w:p w14:paraId="0EB8C697" w14:textId="77777777" w:rsidR="00AE3885" w:rsidRPr="006B026A" w:rsidRDefault="00AE3885" w:rsidP="00AE3885">
            <w:pPr>
              <w:numPr>
                <w:ilvl w:val="0"/>
                <w:numId w:val="25"/>
              </w:numPr>
              <w:tabs>
                <w:tab w:val="num" w:pos="306"/>
                <w:tab w:val="num" w:pos="432"/>
              </w:tabs>
              <w:spacing w:after="0" w:line="260" w:lineRule="exact"/>
              <w:ind w:left="306" w:hanging="306"/>
              <w:rPr>
                <w:sz w:val="18"/>
                <w:szCs w:val="18"/>
              </w:rPr>
            </w:pPr>
            <w:r w:rsidRPr="006B026A">
              <w:rPr>
                <w:sz w:val="18"/>
                <w:szCs w:val="18"/>
              </w:rPr>
              <w:t>How am I changing as I grow up?</w:t>
            </w:r>
          </w:p>
        </w:tc>
      </w:tr>
    </w:tbl>
    <w:p w14:paraId="69C23BE0" w14:textId="77777777" w:rsidR="00AE3885" w:rsidRPr="006B026A" w:rsidRDefault="00AE3885" w:rsidP="00AE3885">
      <w:pPr>
        <w:pStyle w:val="SectionTitle"/>
        <w:spacing w:before="0" w:after="0"/>
        <w:rPr>
          <w:rFonts w:ascii="Century Gothic" w:hAnsi="Century Gothic"/>
          <w:color w:val="4F81BD"/>
          <w:sz w:val="20"/>
          <w:szCs w:val="20"/>
        </w:rPr>
      </w:pPr>
    </w:p>
    <w:p w14:paraId="75D0DBB1" w14:textId="77777777" w:rsidR="00513499" w:rsidRDefault="00513499">
      <w:pPr>
        <w:rPr>
          <w:rFonts w:cs="Arial"/>
          <w:color w:val="4F81BD"/>
          <w:sz w:val="20"/>
          <w:szCs w:val="20"/>
          <w:lang w:val="en-US"/>
        </w:rPr>
      </w:pPr>
      <w:r>
        <w:rPr>
          <w:color w:val="4F81BD"/>
          <w:sz w:val="20"/>
          <w:szCs w:val="20"/>
        </w:rPr>
        <w:br w:type="page"/>
      </w:r>
    </w:p>
    <w:p w14:paraId="5B7FEBE5" w14:textId="68613F93" w:rsidR="00AE3885" w:rsidRPr="006B026A" w:rsidRDefault="00AE3885" w:rsidP="00AE3885">
      <w:pPr>
        <w:pStyle w:val="SectionTitle"/>
        <w:spacing w:before="0" w:after="0"/>
        <w:rPr>
          <w:rFonts w:ascii="Century Gothic" w:hAnsi="Century Gothic"/>
          <w:color w:val="4F81BD"/>
          <w:sz w:val="20"/>
          <w:szCs w:val="20"/>
        </w:rPr>
      </w:pPr>
      <w:r w:rsidRPr="006B026A">
        <w:rPr>
          <w:rFonts w:ascii="Century Gothic" w:hAnsi="Century Gothic"/>
          <w:color w:val="4F81BD"/>
          <w:sz w:val="20"/>
          <w:szCs w:val="20"/>
        </w:rPr>
        <w:lastRenderedPageBreak/>
        <w:t>Key Stage 2 (Year 5/6)</w:t>
      </w:r>
    </w:p>
    <w:tbl>
      <w:tblPr>
        <w:tblW w:w="1077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315"/>
        <w:gridCol w:w="2434"/>
        <w:gridCol w:w="1157"/>
        <w:gridCol w:w="3592"/>
      </w:tblGrid>
      <w:tr w:rsidR="00AE3885" w:rsidRPr="006B026A" w14:paraId="46E9DB44" w14:textId="77777777" w:rsidTr="00AE3885">
        <w:trPr>
          <w:trHeight w:val="1799"/>
        </w:trPr>
        <w:tc>
          <w:tcPr>
            <w:tcW w:w="1276" w:type="dxa"/>
            <w:tcBorders>
              <w:top w:val="single" w:sz="4" w:space="0" w:color="auto"/>
              <w:left w:val="single" w:sz="4" w:space="0" w:color="auto"/>
              <w:bottom w:val="single" w:sz="4" w:space="0" w:color="auto"/>
              <w:right w:val="single" w:sz="4" w:space="0" w:color="auto"/>
            </w:tcBorders>
            <w:vAlign w:val="center"/>
            <w:hideMark/>
          </w:tcPr>
          <w:p w14:paraId="5589A321" w14:textId="77777777" w:rsidR="00AE3885" w:rsidRPr="006B026A" w:rsidRDefault="00AE3885" w:rsidP="00AE3885">
            <w:pPr>
              <w:spacing w:after="0"/>
              <w:jc w:val="center"/>
              <w:rPr>
                <w:rFonts w:cs="Arial"/>
                <w:b/>
                <w:iCs/>
                <w:sz w:val="18"/>
                <w:szCs w:val="18"/>
              </w:rPr>
            </w:pPr>
            <w:r w:rsidRPr="006B026A">
              <w:rPr>
                <w:rFonts w:cs="Arial"/>
                <w:b/>
                <w:iCs/>
                <w:sz w:val="18"/>
                <w:szCs w:val="18"/>
              </w:rPr>
              <w:t>Statutory Science Curriculum</w:t>
            </w:r>
          </w:p>
        </w:tc>
        <w:tc>
          <w:tcPr>
            <w:tcW w:w="4749" w:type="dxa"/>
            <w:gridSpan w:val="2"/>
            <w:tcBorders>
              <w:top w:val="single" w:sz="4" w:space="0" w:color="auto"/>
              <w:left w:val="single" w:sz="4" w:space="0" w:color="auto"/>
              <w:bottom w:val="single" w:sz="4" w:space="0" w:color="auto"/>
              <w:right w:val="single" w:sz="4" w:space="0" w:color="auto"/>
            </w:tcBorders>
            <w:hideMark/>
          </w:tcPr>
          <w:p w14:paraId="1C441B42" w14:textId="77777777" w:rsidR="00AE3885" w:rsidRPr="006B026A" w:rsidRDefault="00AE3885" w:rsidP="00AE3885">
            <w:pPr>
              <w:numPr>
                <w:ilvl w:val="0"/>
                <w:numId w:val="25"/>
              </w:numPr>
              <w:tabs>
                <w:tab w:val="num" w:pos="252"/>
              </w:tabs>
              <w:spacing w:after="0" w:line="240" w:lineRule="exact"/>
              <w:ind w:left="72" w:hanging="72"/>
              <w:rPr>
                <w:rFonts w:cs="Times New Roman"/>
                <w:sz w:val="18"/>
                <w:szCs w:val="18"/>
              </w:rPr>
            </w:pPr>
            <w:r w:rsidRPr="006B026A">
              <w:rPr>
                <w:sz w:val="18"/>
                <w:szCs w:val="18"/>
              </w:rPr>
              <w:t>Y1 identify, name, draw and label the basic parts of the human body and say which part of the body is associated with each sense.</w:t>
            </w:r>
          </w:p>
          <w:p w14:paraId="7BD66686" w14:textId="77777777" w:rsidR="00AE3885" w:rsidRPr="006B026A" w:rsidRDefault="00AE3885" w:rsidP="00AE3885">
            <w:pPr>
              <w:numPr>
                <w:ilvl w:val="0"/>
                <w:numId w:val="25"/>
              </w:numPr>
              <w:tabs>
                <w:tab w:val="num" w:pos="252"/>
              </w:tabs>
              <w:spacing w:after="0" w:line="240" w:lineRule="exact"/>
              <w:ind w:left="72" w:hanging="72"/>
              <w:rPr>
                <w:sz w:val="18"/>
                <w:szCs w:val="18"/>
              </w:rPr>
            </w:pPr>
            <w:r w:rsidRPr="006B026A">
              <w:rPr>
                <w:sz w:val="18"/>
                <w:szCs w:val="18"/>
              </w:rPr>
              <w:t>Y2 notice that animals, including humans, have offspring which grow into adults</w:t>
            </w:r>
          </w:p>
          <w:p w14:paraId="6B2821AE" w14:textId="77777777" w:rsidR="00AE3885" w:rsidRPr="006B026A" w:rsidRDefault="00AE3885" w:rsidP="00AE3885">
            <w:pPr>
              <w:numPr>
                <w:ilvl w:val="0"/>
                <w:numId w:val="25"/>
              </w:numPr>
              <w:tabs>
                <w:tab w:val="num" w:pos="252"/>
              </w:tabs>
              <w:spacing w:after="0" w:line="240" w:lineRule="exact"/>
              <w:ind w:left="72" w:hanging="72"/>
              <w:rPr>
                <w:sz w:val="18"/>
                <w:szCs w:val="18"/>
              </w:rPr>
            </w:pPr>
            <w:r w:rsidRPr="006B026A">
              <w:rPr>
                <w:sz w:val="18"/>
                <w:szCs w:val="18"/>
              </w:rPr>
              <w:t>Y2 find out about and describe the basic needs of animals, including humans, for survival (water, food and air)</w:t>
            </w:r>
          </w:p>
        </w:tc>
        <w:tc>
          <w:tcPr>
            <w:tcW w:w="4749" w:type="dxa"/>
            <w:gridSpan w:val="2"/>
            <w:tcBorders>
              <w:top w:val="single" w:sz="4" w:space="0" w:color="auto"/>
              <w:left w:val="single" w:sz="4" w:space="0" w:color="auto"/>
              <w:bottom w:val="single" w:sz="4" w:space="0" w:color="auto"/>
              <w:right w:val="single" w:sz="4" w:space="0" w:color="auto"/>
            </w:tcBorders>
            <w:hideMark/>
          </w:tcPr>
          <w:p w14:paraId="7DA10BEA" w14:textId="77777777" w:rsidR="00AE3885" w:rsidRPr="006B026A" w:rsidRDefault="00AE3885" w:rsidP="00AE3885">
            <w:pPr>
              <w:numPr>
                <w:ilvl w:val="0"/>
                <w:numId w:val="25"/>
              </w:numPr>
              <w:tabs>
                <w:tab w:val="num" w:pos="252"/>
              </w:tabs>
              <w:spacing w:after="0" w:line="240" w:lineRule="exact"/>
              <w:ind w:left="72" w:hanging="72"/>
              <w:rPr>
                <w:sz w:val="18"/>
                <w:szCs w:val="18"/>
              </w:rPr>
            </w:pPr>
            <w:r w:rsidRPr="006B026A">
              <w:rPr>
                <w:sz w:val="18"/>
                <w:szCs w:val="18"/>
              </w:rPr>
              <w:t>Y2 describe the importance for humans of exercise, eating the right amounts of different types of food, and hygiene.</w:t>
            </w:r>
          </w:p>
          <w:p w14:paraId="26530C04" w14:textId="77777777" w:rsidR="00AE3885" w:rsidRPr="006B026A" w:rsidRDefault="00AE3885" w:rsidP="00AE3885">
            <w:pPr>
              <w:numPr>
                <w:ilvl w:val="0"/>
                <w:numId w:val="25"/>
              </w:numPr>
              <w:tabs>
                <w:tab w:val="num" w:pos="252"/>
              </w:tabs>
              <w:spacing w:after="0" w:line="240" w:lineRule="exact"/>
              <w:ind w:left="72" w:hanging="72"/>
              <w:rPr>
                <w:sz w:val="18"/>
                <w:szCs w:val="18"/>
              </w:rPr>
            </w:pPr>
            <w:r w:rsidRPr="006B026A">
              <w:rPr>
                <w:sz w:val="18"/>
                <w:szCs w:val="18"/>
              </w:rPr>
              <w:t>Y5 describe the life process of reproduction in some plants and animals.</w:t>
            </w:r>
          </w:p>
          <w:p w14:paraId="5B00C09B" w14:textId="77777777" w:rsidR="00AE3885" w:rsidRPr="006B026A" w:rsidRDefault="00AE3885" w:rsidP="00AE3885">
            <w:pPr>
              <w:numPr>
                <w:ilvl w:val="0"/>
                <w:numId w:val="25"/>
              </w:numPr>
              <w:tabs>
                <w:tab w:val="num" w:pos="252"/>
              </w:tabs>
              <w:spacing w:after="0" w:line="240" w:lineRule="exact"/>
              <w:ind w:left="72" w:hanging="72"/>
              <w:rPr>
                <w:sz w:val="18"/>
                <w:szCs w:val="18"/>
              </w:rPr>
            </w:pPr>
            <w:r w:rsidRPr="006B026A">
              <w:rPr>
                <w:sz w:val="18"/>
                <w:szCs w:val="18"/>
              </w:rPr>
              <w:t>Y5 describe the changes as humans develop to old age.</w:t>
            </w:r>
          </w:p>
        </w:tc>
      </w:tr>
      <w:tr w:rsidR="00AE3885" w:rsidRPr="006B026A" w14:paraId="22F45C66" w14:textId="77777777" w:rsidTr="00AE3885">
        <w:trPr>
          <w:trHeight w:val="2127"/>
        </w:trPr>
        <w:tc>
          <w:tcPr>
            <w:tcW w:w="1276" w:type="dxa"/>
            <w:tcBorders>
              <w:top w:val="single" w:sz="4" w:space="0" w:color="auto"/>
              <w:left w:val="single" w:sz="4" w:space="0" w:color="auto"/>
              <w:bottom w:val="single" w:sz="4" w:space="0" w:color="auto"/>
              <w:right w:val="single" w:sz="4" w:space="0" w:color="auto"/>
            </w:tcBorders>
            <w:vAlign w:val="center"/>
            <w:hideMark/>
          </w:tcPr>
          <w:p w14:paraId="148D9B32" w14:textId="77777777" w:rsidR="00AE3885" w:rsidRPr="006B026A" w:rsidRDefault="00AE3885" w:rsidP="00AE3885">
            <w:pPr>
              <w:spacing w:after="0"/>
              <w:jc w:val="center"/>
              <w:rPr>
                <w:rFonts w:cs="Arial"/>
                <w:b/>
                <w:color w:val="FFFFFF"/>
                <w:sz w:val="18"/>
                <w:szCs w:val="18"/>
              </w:rPr>
            </w:pPr>
            <w:r w:rsidRPr="006B026A">
              <w:rPr>
                <w:rFonts w:cs="Arial"/>
                <w:b/>
                <w:sz w:val="18"/>
                <w:szCs w:val="18"/>
              </w:rPr>
              <w:t>Non-statutory PSHE Curriculum most relevant to RSE (PSHE Assoc 2013)</w:t>
            </w:r>
          </w:p>
        </w:tc>
        <w:tc>
          <w:tcPr>
            <w:tcW w:w="4749" w:type="dxa"/>
            <w:gridSpan w:val="2"/>
            <w:tcBorders>
              <w:top w:val="single" w:sz="4" w:space="0" w:color="auto"/>
              <w:left w:val="single" w:sz="4" w:space="0" w:color="auto"/>
              <w:bottom w:val="single" w:sz="4" w:space="0" w:color="auto"/>
              <w:right w:val="single" w:sz="4" w:space="0" w:color="auto"/>
            </w:tcBorders>
            <w:hideMark/>
          </w:tcPr>
          <w:p w14:paraId="17877853" w14:textId="77777777" w:rsidR="00AE3885" w:rsidRPr="006B026A" w:rsidRDefault="00AE3885" w:rsidP="00AE3885">
            <w:pPr>
              <w:numPr>
                <w:ilvl w:val="0"/>
                <w:numId w:val="25"/>
              </w:numPr>
              <w:tabs>
                <w:tab w:val="num" w:pos="252"/>
              </w:tabs>
              <w:spacing w:after="0" w:line="240" w:lineRule="exact"/>
              <w:ind w:left="72" w:hanging="72"/>
              <w:rPr>
                <w:rFonts w:cs="Times New Roman"/>
                <w:sz w:val="18"/>
                <w:szCs w:val="18"/>
              </w:rPr>
            </w:pPr>
            <w:r w:rsidRPr="006B026A">
              <w:rPr>
                <w:sz w:val="18"/>
                <w:szCs w:val="18"/>
              </w:rPr>
              <w:t>to deepen their understanding of good and not so good feelings, to extend their vocabulary to enable them to explain both the range and intensity of their feelings to others</w:t>
            </w:r>
          </w:p>
          <w:p w14:paraId="431FD39B" w14:textId="77777777" w:rsidR="00AE3885" w:rsidRPr="006B026A" w:rsidRDefault="00AE3885" w:rsidP="00AE3885">
            <w:pPr>
              <w:numPr>
                <w:ilvl w:val="0"/>
                <w:numId w:val="25"/>
              </w:numPr>
              <w:tabs>
                <w:tab w:val="num" w:pos="252"/>
              </w:tabs>
              <w:spacing w:after="0" w:line="240" w:lineRule="exact"/>
              <w:ind w:left="72" w:hanging="72"/>
              <w:rPr>
                <w:sz w:val="18"/>
                <w:szCs w:val="18"/>
              </w:rPr>
            </w:pPr>
            <w:r w:rsidRPr="006B026A">
              <w:rPr>
                <w:sz w:val="18"/>
                <w:szCs w:val="18"/>
              </w:rPr>
              <w:t xml:space="preserve">to recognise their increasing independence brings increased responsibility to keep themselves and others safe </w:t>
            </w:r>
          </w:p>
          <w:p w14:paraId="3705B7C7" w14:textId="77777777" w:rsidR="00AE3885" w:rsidRPr="006B026A" w:rsidRDefault="00AE3885" w:rsidP="00AE3885">
            <w:pPr>
              <w:numPr>
                <w:ilvl w:val="0"/>
                <w:numId w:val="25"/>
              </w:numPr>
              <w:tabs>
                <w:tab w:val="num" w:pos="252"/>
              </w:tabs>
              <w:spacing w:after="0" w:line="240" w:lineRule="exact"/>
              <w:ind w:left="72" w:hanging="72"/>
              <w:rPr>
                <w:sz w:val="18"/>
                <w:szCs w:val="18"/>
              </w:rPr>
            </w:pPr>
            <w:r w:rsidRPr="006B026A">
              <w:rPr>
                <w:sz w:val="18"/>
                <w:szCs w:val="18"/>
              </w:rPr>
              <w:t>that bacteria and viruses can affect health and that following simple routines can reduce their spread</w:t>
            </w:r>
          </w:p>
        </w:tc>
        <w:tc>
          <w:tcPr>
            <w:tcW w:w="4749" w:type="dxa"/>
            <w:gridSpan w:val="2"/>
            <w:tcBorders>
              <w:top w:val="single" w:sz="4" w:space="0" w:color="auto"/>
              <w:left w:val="single" w:sz="4" w:space="0" w:color="auto"/>
              <w:bottom w:val="single" w:sz="4" w:space="0" w:color="auto"/>
              <w:right w:val="single" w:sz="4" w:space="0" w:color="auto"/>
            </w:tcBorders>
            <w:hideMark/>
          </w:tcPr>
          <w:p w14:paraId="7168184B" w14:textId="77777777" w:rsidR="00AE3885" w:rsidRPr="006B026A" w:rsidRDefault="00AE3885" w:rsidP="00AE3885">
            <w:pPr>
              <w:numPr>
                <w:ilvl w:val="0"/>
                <w:numId w:val="25"/>
              </w:numPr>
              <w:tabs>
                <w:tab w:val="num" w:pos="252"/>
              </w:tabs>
              <w:spacing w:after="0" w:line="240" w:lineRule="exact"/>
              <w:ind w:left="72" w:hanging="72"/>
              <w:rPr>
                <w:sz w:val="18"/>
                <w:szCs w:val="18"/>
              </w:rPr>
            </w:pPr>
            <w:r w:rsidRPr="006B026A">
              <w:rPr>
                <w:sz w:val="18"/>
                <w:szCs w:val="18"/>
              </w:rPr>
              <w:t xml:space="preserve">that pressure to behave in an unacceptable, unhealthy or risky way can come from a variety of sources, including people they know and the media </w:t>
            </w:r>
          </w:p>
          <w:p w14:paraId="4178EEA1" w14:textId="77777777" w:rsidR="00AE3885" w:rsidRPr="006B026A" w:rsidRDefault="00AE3885" w:rsidP="00AE3885">
            <w:pPr>
              <w:numPr>
                <w:ilvl w:val="0"/>
                <w:numId w:val="25"/>
              </w:numPr>
              <w:tabs>
                <w:tab w:val="num" w:pos="252"/>
              </w:tabs>
              <w:spacing w:after="0" w:line="240" w:lineRule="exact"/>
              <w:ind w:left="72" w:hanging="72"/>
              <w:rPr>
                <w:sz w:val="18"/>
                <w:szCs w:val="18"/>
              </w:rPr>
            </w:pPr>
            <w:r w:rsidRPr="006B026A">
              <w:rPr>
                <w:sz w:val="18"/>
                <w:szCs w:val="18"/>
              </w:rPr>
              <w:t xml:space="preserve">how their body will change as they approach and move through puberty </w:t>
            </w:r>
          </w:p>
          <w:p w14:paraId="57677A37" w14:textId="77777777" w:rsidR="00AE3885" w:rsidRPr="006B026A" w:rsidRDefault="00AE3885" w:rsidP="00AE3885">
            <w:pPr>
              <w:numPr>
                <w:ilvl w:val="0"/>
                <w:numId w:val="25"/>
              </w:numPr>
              <w:tabs>
                <w:tab w:val="num" w:pos="252"/>
              </w:tabs>
              <w:spacing w:after="0" w:line="240" w:lineRule="exact"/>
              <w:ind w:left="72" w:hanging="72"/>
              <w:rPr>
                <w:sz w:val="18"/>
                <w:szCs w:val="18"/>
              </w:rPr>
            </w:pPr>
            <w:r w:rsidRPr="006B026A">
              <w:rPr>
                <w:sz w:val="18"/>
                <w:szCs w:val="18"/>
              </w:rPr>
              <w:t xml:space="preserve">to recognise how images in the media do not always reflect reality and can affect how people feel about themselves </w:t>
            </w:r>
          </w:p>
          <w:p w14:paraId="37C8871E" w14:textId="77777777" w:rsidR="00AE3885" w:rsidRPr="006B026A" w:rsidRDefault="00AE3885" w:rsidP="00AE3885">
            <w:pPr>
              <w:numPr>
                <w:ilvl w:val="0"/>
                <w:numId w:val="25"/>
              </w:numPr>
              <w:tabs>
                <w:tab w:val="num" w:pos="252"/>
              </w:tabs>
              <w:spacing w:after="0" w:line="240" w:lineRule="exact"/>
              <w:ind w:left="72" w:hanging="72"/>
              <w:rPr>
                <w:sz w:val="18"/>
                <w:szCs w:val="18"/>
              </w:rPr>
            </w:pPr>
            <w:r w:rsidRPr="006B026A">
              <w:rPr>
                <w:sz w:val="18"/>
                <w:szCs w:val="18"/>
              </w:rPr>
              <w:t>about human reproduction</w:t>
            </w:r>
          </w:p>
        </w:tc>
      </w:tr>
      <w:tr w:rsidR="00AE3885" w:rsidRPr="006B026A" w14:paraId="1967DBFC" w14:textId="77777777" w:rsidTr="00AE3885">
        <w:tc>
          <w:tcPr>
            <w:tcW w:w="10774" w:type="dxa"/>
            <w:gridSpan w:val="5"/>
            <w:tcBorders>
              <w:top w:val="single" w:sz="4" w:space="0" w:color="auto"/>
              <w:left w:val="single" w:sz="4" w:space="0" w:color="auto"/>
              <w:bottom w:val="single" w:sz="4" w:space="0" w:color="auto"/>
              <w:right w:val="single" w:sz="4" w:space="0" w:color="auto"/>
            </w:tcBorders>
            <w:hideMark/>
          </w:tcPr>
          <w:p w14:paraId="13896802" w14:textId="77777777" w:rsidR="00AE3885" w:rsidRPr="006B026A" w:rsidRDefault="00AE3885" w:rsidP="00AE3885">
            <w:pPr>
              <w:spacing w:after="0"/>
              <w:rPr>
                <w:rFonts w:cs="Arial"/>
                <w:iCs/>
                <w:sz w:val="18"/>
                <w:szCs w:val="18"/>
              </w:rPr>
            </w:pPr>
            <w:r w:rsidRPr="006B026A">
              <w:rPr>
                <w:rFonts w:cs="Arial"/>
                <w:sz w:val="18"/>
                <w:szCs w:val="18"/>
              </w:rPr>
              <w:t>The following section gives the questions our children will engage with as part of our planned RSE provision. These are taken from the Cambridgeshire Primary Personal Development Programme (CPPDP) Framework for Year 5/6. These areas will be covered using the CPPDP Units Sex and Relationships SR5 and SR6. Those in bold text are directly linked to the statutory elements of the National Curriculum for Science.</w:t>
            </w:r>
          </w:p>
        </w:tc>
      </w:tr>
      <w:tr w:rsidR="00AE3885" w:rsidRPr="006B026A" w14:paraId="75F9C691" w14:textId="77777777" w:rsidTr="00AE3885">
        <w:trPr>
          <w:trHeight w:val="327"/>
        </w:trPr>
        <w:tc>
          <w:tcPr>
            <w:tcW w:w="3591"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406F226C" w14:textId="77777777" w:rsidR="00AE3885" w:rsidRPr="006B026A" w:rsidRDefault="00AE3885" w:rsidP="00AE3885">
            <w:pPr>
              <w:spacing w:after="0"/>
              <w:jc w:val="center"/>
              <w:rPr>
                <w:rFonts w:cs="Arial"/>
                <w:iCs/>
                <w:color w:val="FFFFFF"/>
                <w:sz w:val="18"/>
                <w:szCs w:val="18"/>
              </w:rPr>
            </w:pPr>
            <w:r w:rsidRPr="006B026A">
              <w:rPr>
                <w:rFonts w:cs="Arial"/>
                <w:iCs/>
                <w:color w:val="FFFFFF"/>
                <w:sz w:val="18"/>
                <w:szCs w:val="18"/>
              </w:rPr>
              <w:t>Knowledge (PSHE)</w:t>
            </w:r>
          </w:p>
        </w:tc>
        <w:tc>
          <w:tcPr>
            <w:tcW w:w="3591"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028854D7" w14:textId="77777777" w:rsidR="00AE3885" w:rsidRPr="006B026A" w:rsidRDefault="00AE3885" w:rsidP="00AE3885">
            <w:pPr>
              <w:spacing w:after="0"/>
              <w:jc w:val="center"/>
              <w:rPr>
                <w:rFonts w:cs="Arial"/>
                <w:iCs/>
                <w:color w:val="FFFFFF"/>
                <w:sz w:val="18"/>
                <w:szCs w:val="18"/>
              </w:rPr>
            </w:pPr>
            <w:r w:rsidRPr="006B026A">
              <w:rPr>
                <w:rFonts w:cs="Arial"/>
                <w:iCs/>
                <w:color w:val="FFFFFF"/>
                <w:sz w:val="18"/>
                <w:szCs w:val="18"/>
              </w:rPr>
              <w:t>Skills (PSHE)</w:t>
            </w:r>
          </w:p>
        </w:tc>
        <w:tc>
          <w:tcPr>
            <w:tcW w:w="3592" w:type="dxa"/>
            <w:tcBorders>
              <w:top w:val="single" w:sz="4" w:space="0" w:color="auto"/>
              <w:left w:val="single" w:sz="4" w:space="0" w:color="auto"/>
              <w:bottom w:val="single" w:sz="4" w:space="0" w:color="auto"/>
              <w:right w:val="single" w:sz="4" w:space="0" w:color="auto"/>
            </w:tcBorders>
            <w:shd w:val="clear" w:color="auto" w:fill="000000"/>
            <w:hideMark/>
          </w:tcPr>
          <w:p w14:paraId="432B7A25" w14:textId="77777777" w:rsidR="00AE3885" w:rsidRPr="006B026A" w:rsidRDefault="00AE3885" w:rsidP="00AE3885">
            <w:pPr>
              <w:spacing w:after="0"/>
              <w:jc w:val="center"/>
              <w:rPr>
                <w:rFonts w:cs="Arial"/>
                <w:iCs/>
                <w:color w:val="FFFFFF"/>
                <w:sz w:val="18"/>
                <w:szCs w:val="18"/>
              </w:rPr>
            </w:pPr>
            <w:r w:rsidRPr="006B026A">
              <w:rPr>
                <w:rFonts w:cs="Arial"/>
                <w:iCs/>
                <w:color w:val="FFFFFF"/>
                <w:sz w:val="18"/>
                <w:szCs w:val="18"/>
              </w:rPr>
              <w:t>Attitudes (PSHE)</w:t>
            </w:r>
          </w:p>
        </w:tc>
      </w:tr>
      <w:tr w:rsidR="00AE3885" w:rsidRPr="006B026A" w14:paraId="08C5E1DD" w14:textId="77777777" w:rsidTr="00AE3885">
        <w:tc>
          <w:tcPr>
            <w:tcW w:w="3591" w:type="dxa"/>
            <w:gridSpan w:val="2"/>
            <w:tcBorders>
              <w:top w:val="single" w:sz="4" w:space="0" w:color="auto"/>
              <w:left w:val="single" w:sz="4" w:space="0" w:color="auto"/>
              <w:bottom w:val="single" w:sz="4" w:space="0" w:color="auto"/>
              <w:right w:val="single" w:sz="4" w:space="0" w:color="auto"/>
            </w:tcBorders>
            <w:hideMark/>
          </w:tcPr>
          <w:p w14:paraId="0A439374" w14:textId="77777777" w:rsidR="00AE3885" w:rsidRPr="006B026A" w:rsidRDefault="00AE3885" w:rsidP="00AE3885">
            <w:pPr>
              <w:numPr>
                <w:ilvl w:val="0"/>
                <w:numId w:val="25"/>
              </w:numPr>
              <w:tabs>
                <w:tab w:val="num" w:pos="252"/>
              </w:tabs>
              <w:spacing w:after="0" w:line="240" w:lineRule="exact"/>
              <w:ind w:left="252" w:hanging="294"/>
              <w:rPr>
                <w:rFonts w:cs="Times New Roman"/>
                <w:b/>
                <w:sz w:val="18"/>
                <w:szCs w:val="18"/>
              </w:rPr>
            </w:pPr>
            <w:r w:rsidRPr="006B026A">
              <w:rPr>
                <w:b/>
                <w:sz w:val="18"/>
                <w:szCs w:val="18"/>
              </w:rPr>
              <w:t>What are male and female sexual parts called and what do they do?</w:t>
            </w:r>
          </w:p>
          <w:p w14:paraId="5D7C7679" w14:textId="77777777" w:rsidR="00AE3885" w:rsidRPr="006B026A" w:rsidRDefault="00AE3885" w:rsidP="00AE3885">
            <w:pPr>
              <w:numPr>
                <w:ilvl w:val="0"/>
                <w:numId w:val="25"/>
              </w:numPr>
              <w:tabs>
                <w:tab w:val="num" w:pos="252"/>
              </w:tabs>
              <w:spacing w:after="0" w:line="240" w:lineRule="exact"/>
              <w:ind w:left="252" w:hanging="294"/>
              <w:rPr>
                <w:b/>
                <w:sz w:val="18"/>
                <w:szCs w:val="18"/>
              </w:rPr>
            </w:pPr>
            <w:r w:rsidRPr="006B026A">
              <w:rPr>
                <w:b/>
                <w:sz w:val="18"/>
                <w:szCs w:val="18"/>
              </w:rPr>
              <w:t>What happens to the bodies of boys and girls when they reach puberty?</w:t>
            </w:r>
          </w:p>
          <w:p w14:paraId="0AD9D5AE" w14:textId="77777777" w:rsidR="00AE3885" w:rsidRPr="006B026A" w:rsidRDefault="00AE3885" w:rsidP="00AE3885">
            <w:pPr>
              <w:numPr>
                <w:ilvl w:val="0"/>
                <w:numId w:val="25"/>
              </w:numPr>
              <w:tabs>
                <w:tab w:val="num" w:pos="252"/>
              </w:tabs>
              <w:spacing w:after="0" w:line="240" w:lineRule="exact"/>
              <w:ind w:left="252" w:hanging="294"/>
              <w:rPr>
                <w:b/>
                <w:sz w:val="18"/>
                <w:szCs w:val="18"/>
              </w:rPr>
            </w:pPr>
            <w:r w:rsidRPr="006B026A">
              <w:rPr>
                <w:b/>
                <w:sz w:val="18"/>
                <w:szCs w:val="18"/>
              </w:rPr>
              <w:t>How can the spread of viruses and bacteria be stopped?</w:t>
            </w:r>
          </w:p>
          <w:p w14:paraId="61E71FE4" w14:textId="77777777" w:rsidR="00AE3885" w:rsidRPr="006B026A" w:rsidRDefault="00AE3885" w:rsidP="00AE3885">
            <w:pPr>
              <w:numPr>
                <w:ilvl w:val="0"/>
                <w:numId w:val="25"/>
              </w:numPr>
              <w:tabs>
                <w:tab w:val="num" w:pos="252"/>
              </w:tabs>
              <w:spacing w:after="0" w:line="240" w:lineRule="exact"/>
              <w:ind w:left="252" w:hanging="294"/>
              <w:rPr>
                <w:b/>
                <w:sz w:val="18"/>
                <w:szCs w:val="18"/>
              </w:rPr>
            </w:pPr>
            <w:r w:rsidRPr="006B026A">
              <w:rPr>
                <w:sz w:val="18"/>
                <w:szCs w:val="18"/>
              </w:rPr>
              <w:t xml:space="preserve">What is HIV? (ref ‘Sex and Relationships’ </w:t>
            </w:r>
            <w:proofErr w:type="spellStart"/>
            <w:r w:rsidRPr="006B026A">
              <w:rPr>
                <w:sz w:val="18"/>
                <w:szCs w:val="18"/>
              </w:rPr>
              <w:t>OfSTED</w:t>
            </w:r>
            <w:proofErr w:type="spellEnd"/>
            <w:r w:rsidRPr="006B026A">
              <w:rPr>
                <w:sz w:val="18"/>
                <w:szCs w:val="18"/>
              </w:rPr>
              <w:t xml:space="preserve"> 2002 (HMI 433))</w:t>
            </w:r>
          </w:p>
          <w:p w14:paraId="7ABF6A0E" w14:textId="77777777" w:rsidR="00AE3885" w:rsidRPr="006B026A" w:rsidRDefault="00AE3885" w:rsidP="00AE3885">
            <w:pPr>
              <w:numPr>
                <w:ilvl w:val="0"/>
                <w:numId w:val="25"/>
              </w:numPr>
              <w:tabs>
                <w:tab w:val="num" w:pos="252"/>
              </w:tabs>
              <w:spacing w:after="0" w:line="240" w:lineRule="exact"/>
              <w:ind w:left="252" w:hanging="294"/>
              <w:rPr>
                <w:b/>
                <w:sz w:val="18"/>
                <w:szCs w:val="18"/>
              </w:rPr>
            </w:pPr>
            <w:r w:rsidRPr="006B026A">
              <w:rPr>
                <w:b/>
                <w:sz w:val="18"/>
                <w:szCs w:val="18"/>
              </w:rPr>
              <w:t>How are babies made?</w:t>
            </w:r>
          </w:p>
        </w:tc>
        <w:tc>
          <w:tcPr>
            <w:tcW w:w="3591" w:type="dxa"/>
            <w:gridSpan w:val="2"/>
            <w:tcBorders>
              <w:top w:val="single" w:sz="4" w:space="0" w:color="auto"/>
              <w:left w:val="single" w:sz="4" w:space="0" w:color="auto"/>
              <w:bottom w:val="single" w:sz="4" w:space="0" w:color="auto"/>
              <w:right w:val="single" w:sz="4" w:space="0" w:color="auto"/>
            </w:tcBorders>
            <w:hideMark/>
          </w:tcPr>
          <w:p w14:paraId="1C54A16F" w14:textId="77777777" w:rsidR="00AE3885" w:rsidRPr="006B026A" w:rsidRDefault="00AE3885" w:rsidP="00AE3885">
            <w:pPr>
              <w:numPr>
                <w:ilvl w:val="0"/>
                <w:numId w:val="25"/>
              </w:numPr>
              <w:tabs>
                <w:tab w:val="num" w:pos="252"/>
              </w:tabs>
              <w:spacing w:after="0" w:line="240" w:lineRule="exact"/>
              <w:ind w:left="72" w:hanging="72"/>
              <w:rPr>
                <w:b/>
                <w:sz w:val="18"/>
                <w:szCs w:val="18"/>
              </w:rPr>
            </w:pPr>
            <w:r w:rsidRPr="006B026A">
              <w:rPr>
                <w:b/>
                <w:sz w:val="18"/>
                <w:szCs w:val="18"/>
              </w:rPr>
              <w:t>How can I keep my growing and changing body clean?</w:t>
            </w:r>
          </w:p>
          <w:p w14:paraId="75C1ED06" w14:textId="77777777" w:rsidR="00AE3885" w:rsidRPr="006B026A" w:rsidRDefault="00AE3885" w:rsidP="00AE3885">
            <w:pPr>
              <w:numPr>
                <w:ilvl w:val="0"/>
                <w:numId w:val="25"/>
              </w:numPr>
              <w:tabs>
                <w:tab w:val="num" w:pos="252"/>
              </w:tabs>
              <w:spacing w:after="0" w:line="240" w:lineRule="exact"/>
              <w:ind w:left="72" w:hanging="72"/>
              <w:rPr>
                <w:sz w:val="18"/>
                <w:szCs w:val="18"/>
              </w:rPr>
            </w:pPr>
            <w:r w:rsidRPr="006B026A">
              <w:rPr>
                <w:sz w:val="18"/>
                <w:szCs w:val="18"/>
              </w:rPr>
              <w:t>How can I express my feeling positively as I grow up?</w:t>
            </w:r>
          </w:p>
          <w:p w14:paraId="2BAEE6E2" w14:textId="77777777" w:rsidR="00AE3885" w:rsidRPr="006B026A" w:rsidRDefault="00AE3885" w:rsidP="00AE3885">
            <w:pPr>
              <w:numPr>
                <w:ilvl w:val="0"/>
                <w:numId w:val="25"/>
              </w:numPr>
              <w:tabs>
                <w:tab w:val="num" w:pos="252"/>
              </w:tabs>
              <w:spacing w:after="0" w:line="240" w:lineRule="exact"/>
              <w:ind w:left="252" w:hanging="252"/>
              <w:rPr>
                <w:sz w:val="18"/>
                <w:szCs w:val="18"/>
              </w:rPr>
            </w:pPr>
            <w:r w:rsidRPr="006B026A">
              <w:rPr>
                <w:sz w:val="18"/>
                <w:szCs w:val="18"/>
              </w:rPr>
              <w:t>What should adults think about before they have a baby?</w:t>
            </w:r>
          </w:p>
        </w:tc>
        <w:tc>
          <w:tcPr>
            <w:tcW w:w="3592" w:type="dxa"/>
            <w:tcBorders>
              <w:top w:val="single" w:sz="4" w:space="0" w:color="auto"/>
              <w:left w:val="single" w:sz="4" w:space="0" w:color="auto"/>
              <w:bottom w:val="single" w:sz="4" w:space="0" w:color="auto"/>
              <w:right w:val="single" w:sz="4" w:space="0" w:color="auto"/>
            </w:tcBorders>
            <w:hideMark/>
          </w:tcPr>
          <w:p w14:paraId="6FDC2E8F" w14:textId="77777777" w:rsidR="00AE3885" w:rsidRPr="006B026A" w:rsidRDefault="00AE3885" w:rsidP="00AE3885">
            <w:pPr>
              <w:numPr>
                <w:ilvl w:val="0"/>
                <w:numId w:val="25"/>
              </w:numPr>
              <w:tabs>
                <w:tab w:val="num" w:pos="252"/>
              </w:tabs>
              <w:spacing w:after="0" w:line="240" w:lineRule="exact"/>
              <w:ind w:left="72" w:hanging="72"/>
              <w:rPr>
                <w:sz w:val="18"/>
                <w:szCs w:val="18"/>
              </w:rPr>
            </w:pPr>
            <w:r w:rsidRPr="006B026A">
              <w:rPr>
                <w:sz w:val="18"/>
                <w:szCs w:val="18"/>
              </w:rPr>
              <w:t>What influences my view of my body?</w:t>
            </w:r>
          </w:p>
          <w:p w14:paraId="6CF32892" w14:textId="77777777" w:rsidR="00AE3885" w:rsidRPr="006B026A" w:rsidRDefault="00AE3885" w:rsidP="00AE3885">
            <w:pPr>
              <w:numPr>
                <w:ilvl w:val="0"/>
                <w:numId w:val="25"/>
              </w:numPr>
              <w:tabs>
                <w:tab w:val="num" w:pos="252"/>
              </w:tabs>
              <w:spacing w:after="0" w:line="240" w:lineRule="exact"/>
              <w:ind w:left="72" w:hanging="72"/>
              <w:rPr>
                <w:sz w:val="18"/>
                <w:szCs w:val="18"/>
              </w:rPr>
            </w:pPr>
            <w:r w:rsidRPr="006B026A">
              <w:rPr>
                <w:sz w:val="18"/>
                <w:szCs w:val="18"/>
              </w:rPr>
              <w:t>What are families like?</w:t>
            </w:r>
          </w:p>
          <w:p w14:paraId="4768565C" w14:textId="77777777" w:rsidR="00AE3885" w:rsidRPr="006B026A" w:rsidRDefault="00AE3885" w:rsidP="00AE3885">
            <w:pPr>
              <w:numPr>
                <w:ilvl w:val="0"/>
                <w:numId w:val="25"/>
              </w:numPr>
              <w:tabs>
                <w:tab w:val="num" w:pos="252"/>
              </w:tabs>
              <w:spacing w:after="0" w:line="240" w:lineRule="exact"/>
              <w:ind w:left="252" w:hanging="252"/>
              <w:rPr>
                <w:sz w:val="18"/>
                <w:szCs w:val="18"/>
              </w:rPr>
            </w:pPr>
            <w:r w:rsidRPr="006B026A">
              <w:rPr>
                <w:sz w:val="18"/>
                <w:szCs w:val="18"/>
              </w:rPr>
              <w:t>When am I responsible for how others feel?</w:t>
            </w:r>
          </w:p>
        </w:tc>
      </w:tr>
      <w:tr w:rsidR="00AE3885" w:rsidRPr="006B026A" w14:paraId="22B1309B" w14:textId="77777777" w:rsidTr="00AE3885">
        <w:tc>
          <w:tcPr>
            <w:tcW w:w="10774" w:type="dxa"/>
            <w:gridSpan w:val="5"/>
            <w:tcBorders>
              <w:top w:val="single" w:sz="4" w:space="0" w:color="auto"/>
              <w:left w:val="single" w:sz="4" w:space="0" w:color="auto"/>
              <w:bottom w:val="single" w:sz="4" w:space="0" w:color="auto"/>
              <w:right w:val="single" w:sz="4" w:space="0" w:color="auto"/>
            </w:tcBorders>
            <w:hideMark/>
          </w:tcPr>
          <w:p w14:paraId="2A7697FB" w14:textId="77777777" w:rsidR="00AE3885" w:rsidRPr="006B026A" w:rsidRDefault="00AE3885" w:rsidP="00AE3885">
            <w:pPr>
              <w:spacing w:after="0"/>
              <w:rPr>
                <w:rFonts w:cs="Arial"/>
                <w:iCs/>
                <w:sz w:val="18"/>
                <w:szCs w:val="18"/>
              </w:rPr>
            </w:pPr>
            <w:r w:rsidRPr="006B026A">
              <w:rPr>
                <w:sz w:val="18"/>
                <w:szCs w:val="18"/>
              </w:rPr>
              <w:t xml:space="preserve">This section shows the Learning Objectives which will be covered using </w:t>
            </w:r>
            <w:r w:rsidRPr="006B026A">
              <w:rPr>
                <w:rFonts w:cs="Arial"/>
                <w:sz w:val="18"/>
                <w:szCs w:val="18"/>
              </w:rPr>
              <w:t>Cambridgeshire Primary Personal Development Programme Units SR5 and SR6</w:t>
            </w:r>
          </w:p>
        </w:tc>
      </w:tr>
      <w:tr w:rsidR="00AE3885" w:rsidRPr="006B026A" w14:paraId="086F46E3" w14:textId="77777777" w:rsidTr="00AE3885">
        <w:tc>
          <w:tcPr>
            <w:tcW w:w="3591" w:type="dxa"/>
            <w:gridSpan w:val="2"/>
            <w:tcBorders>
              <w:top w:val="single" w:sz="4" w:space="0" w:color="auto"/>
              <w:left w:val="single" w:sz="4" w:space="0" w:color="auto"/>
              <w:bottom w:val="single" w:sz="4" w:space="0" w:color="auto"/>
              <w:right w:val="single" w:sz="4" w:space="0" w:color="auto"/>
            </w:tcBorders>
          </w:tcPr>
          <w:p w14:paraId="02A27B89" w14:textId="77777777" w:rsidR="00AE3885" w:rsidRPr="006B026A" w:rsidRDefault="00AE3885" w:rsidP="00AE3885">
            <w:pPr>
              <w:numPr>
                <w:ilvl w:val="0"/>
                <w:numId w:val="25"/>
              </w:numPr>
              <w:tabs>
                <w:tab w:val="num" w:pos="252"/>
              </w:tabs>
              <w:spacing w:after="0" w:line="240" w:lineRule="exact"/>
              <w:ind w:left="252" w:hanging="252"/>
              <w:rPr>
                <w:rFonts w:cs="Times New Roman"/>
                <w:b/>
                <w:sz w:val="18"/>
                <w:szCs w:val="18"/>
              </w:rPr>
            </w:pPr>
            <w:r w:rsidRPr="006B026A">
              <w:rPr>
                <w:b/>
                <w:sz w:val="18"/>
                <w:szCs w:val="18"/>
              </w:rPr>
              <w:t>To identify male and female sexual parts and describe their functions.</w:t>
            </w:r>
          </w:p>
          <w:p w14:paraId="2E69E65A" w14:textId="77777777" w:rsidR="00AE3885" w:rsidRPr="006B026A" w:rsidRDefault="00AE3885" w:rsidP="00AE3885">
            <w:pPr>
              <w:numPr>
                <w:ilvl w:val="0"/>
                <w:numId w:val="25"/>
              </w:numPr>
              <w:tabs>
                <w:tab w:val="num" w:pos="252"/>
              </w:tabs>
              <w:spacing w:after="0" w:line="240" w:lineRule="exact"/>
              <w:ind w:left="252" w:hanging="252"/>
              <w:rPr>
                <w:sz w:val="18"/>
                <w:szCs w:val="18"/>
              </w:rPr>
            </w:pPr>
            <w:r w:rsidRPr="006B026A">
              <w:rPr>
                <w:sz w:val="18"/>
                <w:szCs w:val="18"/>
              </w:rPr>
              <w:t>To know appropriate terminology for use in different situations.</w:t>
            </w:r>
          </w:p>
          <w:p w14:paraId="2FB6CB4A" w14:textId="77777777" w:rsidR="00AE3885" w:rsidRPr="006B026A" w:rsidRDefault="00AE3885" w:rsidP="00AE3885">
            <w:pPr>
              <w:numPr>
                <w:ilvl w:val="0"/>
                <w:numId w:val="25"/>
              </w:numPr>
              <w:tabs>
                <w:tab w:val="num" w:pos="252"/>
              </w:tabs>
              <w:spacing w:after="0" w:line="240" w:lineRule="exact"/>
              <w:ind w:left="252" w:hanging="252"/>
              <w:rPr>
                <w:sz w:val="18"/>
                <w:szCs w:val="18"/>
              </w:rPr>
            </w:pPr>
            <w:r w:rsidRPr="006B026A">
              <w:rPr>
                <w:b/>
                <w:sz w:val="18"/>
                <w:szCs w:val="18"/>
              </w:rPr>
              <w:t>To know and understand about the physical changes that take place at puberty, why they happen</w:t>
            </w:r>
            <w:r w:rsidRPr="006B026A">
              <w:rPr>
                <w:sz w:val="18"/>
                <w:szCs w:val="18"/>
              </w:rPr>
              <w:t xml:space="preserve"> and how to manage them.</w:t>
            </w:r>
          </w:p>
          <w:p w14:paraId="12A19008" w14:textId="77777777" w:rsidR="00AE3885" w:rsidRPr="006B026A" w:rsidRDefault="00AE3885" w:rsidP="00AE3885">
            <w:pPr>
              <w:numPr>
                <w:ilvl w:val="0"/>
                <w:numId w:val="25"/>
              </w:numPr>
              <w:tabs>
                <w:tab w:val="num" w:pos="252"/>
              </w:tabs>
              <w:spacing w:after="0" w:line="240" w:lineRule="exact"/>
              <w:ind w:left="252" w:hanging="252"/>
              <w:rPr>
                <w:sz w:val="18"/>
                <w:szCs w:val="18"/>
              </w:rPr>
            </w:pPr>
            <w:r w:rsidRPr="006B026A">
              <w:rPr>
                <w:sz w:val="18"/>
                <w:szCs w:val="18"/>
              </w:rPr>
              <w:lastRenderedPageBreak/>
              <w:t>To understand that physical change happens at different rates for different people.</w:t>
            </w:r>
          </w:p>
          <w:p w14:paraId="5B1F3495" w14:textId="77777777" w:rsidR="00AE3885" w:rsidRPr="006B026A" w:rsidRDefault="00AE3885" w:rsidP="00AE3885">
            <w:pPr>
              <w:numPr>
                <w:ilvl w:val="0"/>
                <w:numId w:val="25"/>
              </w:numPr>
              <w:tabs>
                <w:tab w:val="num" w:pos="252"/>
              </w:tabs>
              <w:spacing w:after="0" w:line="240" w:lineRule="exact"/>
              <w:ind w:left="252" w:hanging="252"/>
              <w:rPr>
                <w:sz w:val="18"/>
                <w:szCs w:val="18"/>
              </w:rPr>
            </w:pPr>
            <w:r w:rsidRPr="006B026A">
              <w:rPr>
                <w:b/>
                <w:sz w:val="18"/>
                <w:szCs w:val="18"/>
              </w:rPr>
              <w:t>To know and understand that safe routines can stop the spread of viruses</w:t>
            </w:r>
            <w:r w:rsidRPr="006B026A">
              <w:rPr>
                <w:sz w:val="18"/>
                <w:szCs w:val="18"/>
              </w:rPr>
              <w:t xml:space="preserve"> (including HIV) </w:t>
            </w:r>
            <w:r w:rsidRPr="006B026A">
              <w:rPr>
                <w:b/>
                <w:sz w:val="18"/>
                <w:szCs w:val="18"/>
              </w:rPr>
              <w:t>and bacteria</w:t>
            </w:r>
            <w:r w:rsidRPr="006B026A">
              <w:rPr>
                <w:sz w:val="18"/>
                <w:szCs w:val="18"/>
              </w:rPr>
              <w:t>.</w:t>
            </w:r>
          </w:p>
          <w:p w14:paraId="57312260" w14:textId="77777777" w:rsidR="00AE3885" w:rsidRPr="006B026A" w:rsidRDefault="00AE3885" w:rsidP="00AE3885">
            <w:pPr>
              <w:numPr>
                <w:ilvl w:val="0"/>
                <w:numId w:val="25"/>
              </w:numPr>
              <w:tabs>
                <w:tab w:val="num" w:pos="252"/>
              </w:tabs>
              <w:spacing w:after="0" w:line="240" w:lineRule="exact"/>
              <w:ind w:left="252" w:hanging="252"/>
              <w:rPr>
                <w:sz w:val="18"/>
                <w:szCs w:val="18"/>
              </w:rPr>
            </w:pPr>
            <w:r w:rsidRPr="006B026A">
              <w:rPr>
                <w:b/>
                <w:sz w:val="18"/>
                <w:szCs w:val="18"/>
              </w:rPr>
              <w:t>To know about the facts of the human lifecycle, including sexual intercourse.</w:t>
            </w:r>
          </w:p>
          <w:p w14:paraId="1300AC72" w14:textId="77777777" w:rsidR="00AE3885" w:rsidRPr="006B026A" w:rsidRDefault="00AE3885" w:rsidP="00AE3885">
            <w:pPr>
              <w:tabs>
                <w:tab w:val="num" w:pos="720"/>
              </w:tabs>
              <w:spacing w:after="0"/>
              <w:rPr>
                <w:sz w:val="18"/>
                <w:szCs w:val="18"/>
              </w:rPr>
            </w:pPr>
          </w:p>
        </w:tc>
        <w:tc>
          <w:tcPr>
            <w:tcW w:w="3591" w:type="dxa"/>
            <w:gridSpan w:val="2"/>
            <w:tcBorders>
              <w:top w:val="single" w:sz="4" w:space="0" w:color="auto"/>
              <w:left w:val="single" w:sz="4" w:space="0" w:color="auto"/>
              <w:bottom w:val="single" w:sz="4" w:space="0" w:color="auto"/>
              <w:right w:val="single" w:sz="4" w:space="0" w:color="auto"/>
            </w:tcBorders>
            <w:hideMark/>
          </w:tcPr>
          <w:p w14:paraId="1BE456A6" w14:textId="77777777" w:rsidR="00AE3885" w:rsidRPr="006B026A" w:rsidRDefault="00AE3885" w:rsidP="00AE3885">
            <w:pPr>
              <w:numPr>
                <w:ilvl w:val="0"/>
                <w:numId w:val="25"/>
              </w:numPr>
              <w:tabs>
                <w:tab w:val="num" w:pos="68"/>
              </w:tabs>
              <w:spacing w:after="0" w:line="240" w:lineRule="exact"/>
              <w:ind w:left="248" w:hanging="248"/>
              <w:rPr>
                <w:sz w:val="18"/>
                <w:szCs w:val="18"/>
              </w:rPr>
            </w:pPr>
            <w:r w:rsidRPr="006B026A">
              <w:rPr>
                <w:sz w:val="18"/>
                <w:szCs w:val="18"/>
              </w:rPr>
              <w:lastRenderedPageBreak/>
              <w:t>To know about new aspects of personal hygiene relevant to puberty.</w:t>
            </w:r>
          </w:p>
          <w:p w14:paraId="21DCF1DA" w14:textId="77777777" w:rsidR="00AE3885" w:rsidRPr="006B026A" w:rsidRDefault="00AE3885" w:rsidP="00AE3885">
            <w:pPr>
              <w:numPr>
                <w:ilvl w:val="0"/>
                <w:numId w:val="25"/>
              </w:numPr>
              <w:tabs>
                <w:tab w:val="num" w:pos="68"/>
              </w:tabs>
              <w:spacing w:after="0" w:line="240" w:lineRule="exact"/>
              <w:ind w:left="248" w:hanging="248"/>
              <w:rPr>
                <w:sz w:val="18"/>
                <w:szCs w:val="18"/>
              </w:rPr>
            </w:pPr>
            <w:r w:rsidRPr="006B026A">
              <w:rPr>
                <w:sz w:val="18"/>
                <w:szCs w:val="18"/>
              </w:rPr>
              <w:t>To be able to recognise their changing emotions with friends and family and be able to express their feelings and concerns positively.</w:t>
            </w:r>
          </w:p>
          <w:p w14:paraId="3436FFFA" w14:textId="77777777" w:rsidR="00AE3885" w:rsidRPr="006B026A" w:rsidRDefault="00AE3885" w:rsidP="00AE3885">
            <w:pPr>
              <w:numPr>
                <w:ilvl w:val="0"/>
                <w:numId w:val="25"/>
              </w:numPr>
              <w:tabs>
                <w:tab w:val="num" w:pos="68"/>
              </w:tabs>
              <w:spacing w:after="0" w:line="240" w:lineRule="exact"/>
              <w:ind w:left="248" w:hanging="248"/>
              <w:rPr>
                <w:sz w:val="18"/>
                <w:szCs w:val="18"/>
              </w:rPr>
            </w:pPr>
            <w:r w:rsidRPr="006B026A">
              <w:rPr>
                <w:sz w:val="18"/>
                <w:szCs w:val="18"/>
              </w:rPr>
              <w:lastRenderedPageBreak/>
              <w:t>To have a basic awareness of responsible parenting choices.</w:t>
            </w:r>
          </w:p>
        </w:tc>
        <w:tc>
          <w:tcPr>
            <w:tcW w:w="3592" w:type="dxa"/>
            <w:tcBorders>
              <w:top w:val="single" w:sz="4" w:space="0" w:color="auto"/>
              <w:left w:val="single" w:sz="4" w:space="0" w:color="auto"/>
              <w:bottom w:val="single" w:sz="4" w:space="0" w:color="auto"/>
              <w:right w:val="single" w:sz="4" w:space="0" w:color="auto"/>
            </w:tcBorders>
            <w:hideMark/>
          </w:tcPr>
          <w:p w14:paraId="3D06F41C" w14:textId="77777777" w:rsidR="00AE3885" w:rsidRPr="006B026A" w:rsidRDefault="00AE3885" w:rsidP="00AE3885">
            <w:pPr>
              <w:numPr>
                <w:ilvl w:val="0"/>
                <w:numId w:val="25"/>
              </w:numPr>
              <w:tabs>
                <w:tab w:val="left" w:pos="372"/>
              </w:tabs>
              <w:spacing w:after="0" w:line="240" w:lineRule="exact"/>
              <w:ind w:left="372"/>
              <w:rPr>
                <w:sz w:val="18"/>
                <w:szCs w:val="18"/>
              </w:rPr>
            </w:pPr>
            <w:r w:rsidRPr="006B026A">
              <w:rPr>
                <w:sz w:val="18"/>
                <w:szCs w:val="18"/>
              </w:rPr>
              <w:lastRenderedPageBreak/>
              <w:t>To understand how the media, families and friends can influence attitudes to their bodies.</w:t>
            </w:r>
          </w:p>
          <w:p w14:paraId="4ECFAB4A" w14:textId="77777777" w:rsidR="00AE3885" w:rsidRPr="006B026A" w:rsidRDefault="00AE3885" w:rsidP="00AE3885">
            <w:pPr>
              <w:numPr>
                <w:ilvl w:val="0"/>
                <w:numId w:val="25"/>
              </w:numPr>
              <w:tabs>
                <w:tab w:val="num" w:pos="372"/>
              </w:tabs>
              <w:spacing w:after="0" w:line="240" w:lineRule="exact"/>
              <w:ind w:left="372"/>
              <w:rPr>
                <w:sz w:val="18"/>
                <w:szCs w:val="18"/>
              </w:rPr>
            </w:pPr>
            <w:r w:rsidRPr="006B026A">
              <w:rPr>
                <w:sz w:val="18"/>
                <w:szCs w:val="18"/>
              </w:rPr>
              <w:t>To consider how they have some responsibility for the feelings and well-being of others.</w:t>
            </w:r>
          </w:p>
          <w:p w14:paraId="0FEB1CEA" w14:textId="77777777" w:rsidR="00AE3885" w:rsidRPr="006B026A" w:rsidRDefault="00AE3885" w:rsidP="00AE3885">
            <w:pPr>
              <w:numPr>
                <w:ilvl w:val="0"/>
                <w:numId w:val="25"/>
              </w:numPr>
              <w:tabs>
                <w:tab w:val="left" w:pos="372"/>
              </w:tabs>
              <w:spacing w:after="0" w:line="240" w:lineRule="exact"/>
              <w:ind w:left="372"/>
              <w:rPr>
                <w:sz w:val="18"/>
                <w:szCs w:val="18"/>
              </w:rPr>
            </w:pPr>
            <w:r w:rsidRPr="006B026A">
              <w:rPr>
                <w:sz w:val="18"/>
                <w:szCs w:val="18"/>
              </w:rPr>
              <w:lastRenderedPageBreak/>
              <w:t>To consider the need for trust and love in marriage and established relationships.</w:t>
            </w:r>
          </w:p>
          <w:p w14:paraId="49C0E71E" w14:textId="77777777" w:rsidR="00AE3885" w:rsidRPr="006B026A" w:rsidRDefault="00AE3885" w:rsidP="00AE3885">
            <w:pPr>
              <w:numPr>
                <w:ilvl w:val="0"/>
                <w:numId w:val="25"/>
              </w:numPr>
              <w:tabs>
                <w:tab w:val="num" w:pos="372"/>
              </w:tabs>
              <w:spacing w:after="0" w:line="240" w:lineRule="exact"/>
              <w:ind w:left="372"/>
              <w:rPr>
                <w:sz w:val="18"/>
                <w:szCs w:val="18"/>
              </w:rPr>
            </w:pPr>
            <w:r w:rsidRPr="006B026A">
              <w:rPr>
                <w:sz w:val="18"/>
                <w:szCs w:val="18"/>
              </w:rPr>
              <w:t>To understand and respect a wide range of family arrangements e.g. second marriages, fostering, same sex partners, extended families.</w:t>
            </w:r>
          </w:p>
        </w:tc>
      </w:tr>
      <w:tr w:rsidR="00AE3885" w:rsidRPr="006B026A" w14:paraId="6CC3A4AC" w14:textId="77777777" w:rsidTr="00AE3885">
        <w:trPr>
          <w:trHeight w:val="433"/>
        </w:trPr>
        <w:tc>
          <w:tcPr>
            <w:tcW w:w="10774" w:type="dxa"/>
            <w:gridSpan w:val="5"/>
            <w:tcBorders>
              <w:top w:val="single" w:sz="4" w:space="0" w:color="auto"/>
              <w:left w:val="single" w:sz="4" w:space="0" w:color="auto"/>
              <w:bottom w:val="single" w:sz="4" w:space="0" w:color="auto"/>
              <w:right w:val="single" w:sz="4" w:space="0" w:color="auto"/>
            </w:tcBorders>
            <w:hideMark/>
          </w:tcPr>
          <w:p w14:paraId="2FFF35E7" w14:textId="77777777" w:rsidR="00AE3885" w:rsidRPr="006B026A" w:rsidRDefault="00AE3885" w:rsidP="00AE3885">
            <w:pPr>
              <w:spacing w:after="0"/>
              <w:rPr>
                <w:rFonts w:cs="Arial"/>
                <w:iCs/>
                <w:sz w:val="18"/>
                <w:szCs w:val="18"/>
              </w:rPr>
            </w:pPr>
            <w:r w:rsidRPr="006B026A">
              <w:rPr>
                <w:rFonts w:cs="Arial"/>
                <w:sz w:val="18"/>
                <w:szCs w:val="18"/>
              </w:rPr>
              <w:lastRenderedPageBreak/>
              <w:t>Below are questions children will engage with as part of our wider Wellbeing programme and in other taught areas of PSHE</w:t>
            </w:r>
          </w:p>
        </w:tc>
      </w:tr>
      <w:tr w:rsidR="00AE3885" w:rsidRPr="006B026A" w14:paraId="40DF901F" w14:textId="77777777" w:rsidTr="00AE3885">
        <w:trPr>
          <w:trHeight w:val="359"/>
        </w:trPr>
        <w:tc>
          <w:tcPr>
            <w:tcW w:w="3591"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28915ECF" w14:textId="77777777" w:rsidR="00AE3885" w:rsidRPr="006B026A" w:rsidRDefault="00AE3885" w:rsidP="00AE3885">
            <w:pPr>
              <w:spacing w:after="0"/>
              <w:jc w:val="center"/>
              <w:rPr>
                <w:rFonts w:cs="Arial"/>
                <w:iCs/>
                <w:color w:val="FFFFFF"/>
                <w:sz w:val="18"/>
                <w:szCs w:val="18"/>
              </w:rPr>
            </w:pPr>
            <w:r w:rsidRPr="006B026A">
              <w:rPr>
                <w:rFonts w:cs="Arial"/>
                <w:iCs/>
                <w:color w:val="FFFFFF"/>
                <w:sz w:val="18"/>
                <w:szCs w:val="18"/>
              </w:rPr>
              <w:t>Knowledge (PSHE)</w:t>
            </w:r>
          </w:p>
        </w:tc>
        <w:tc>
          <w:tcPr>
            <w:tcW w:w="3591"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6BEEFCA5" w14:textId="77777777" w:rsidR="00AE3885" w:rsidRPr="006B026A" w:rsidRDefault="00AE3885" w:rsidP="00AE3885">
            <w:pPr>
              <w:spacing w:after="0"/>
              <w:jc w:val="center"/>
              <w:rPr>
                <w:rFonts w:cs="Arial"/>
                <w:iCs/>
                <w:color w:val="FFFFFF"/>
                <w:sz w:val="18"/>
                <w:szCs w:val="18"/>
              </w:rPr>
            </w:pPr>
            <w:r w:rsidRPr="006B026A">
              <w:rPr>
                <w:rFonts w:cs="Arial"/>
                <w:iCs/>
                <w:color w:val="FFFFFF"/>
                <w:sz w:val="18"/>
                <w:szCs w:val="18"/>
              </w:rPr>
              <w:t>Skills (PSHE)</w:t>
            </w:r>
          </w:p>
        </w:tc>
        <w:tc>
          <w:tcPr>
            <w:tcW w:w="3592" w:type="dxa"/>
            <w:tcBorders>
              <w:top w:val="single" w:sz="4" w:space="0" w:color="auto"/>
              <w:left w:val="single" w:sz="4" w:space="0" w:color="auto"/>
              <w:bottom w:val="single" w:sz="4" w:space="0" w:color="auto"/>
              <w:right w:val="single" w:sz="4" w:space="0" w:color="auto"/>
            </w:tcBorders>
            <w:shd w:val="clear" w:color="auto" w:fill="000000"/>
            <w:hideMark/>
          </w:tcPr>
          <w:p w14:paraId="4A5F30CA" w14:textId="77777777" w:rsidR="00AE3885" w:rsidRPr="006B026A" w:rsidRDefault="00AE3885" w:rsidP="00AE3885">
            <w:pPr>
              <w:spacing w:after="0"/>
              <w:jc w:val="center"/>
              <w:rPr>
                <w:rFonts w:cs="Arial"/>
                <w:iCs/>
                <w:color w:val="FFFFFF"/>
                <w:sz w:val="18"/>
                <w:szCs w:val="18"/>
              </w:rPr>
            </w:pPr>
            <w:r w:rsidRPr="006B026A">
              <w:rPr>
                <w:rFonts w:cs="Arial"/>
                <w:iCs/>
                <w:color w:val="FFFFFF"/>
                <w:sz w:val="18"/>
                <w:szCs w:val="18"/>
              </w:rPr>
              <w:t>Attitudes (PSHE)</w:t>
            </w:r>
          </w:p>
        </w:tc>
      </w:tr>
      <w:tr w:rsidR="00AE3885" w:rsidRPr="006B026A" w14:paraId="12C36B4A" w14:textId="77777777" w:rsidTr="00AE3885">
        <w:trPr>
          <w:trHeight w:val="1532"/>
        </w:trPr>
        <w:tc>
          <w:tcPr>
            <w:tcW w:w="3591" w:type="dxa"/>
            <w:gridSpan w:val="2"/>
            <w:tcBorders>
              <w:top w:val="single" w:sz="4" w:space="0" w:color="auto"/>
              <w:left w:val="single" w:sz="4" w:space="0" w:color="auto"/>
              <w:bottom w:val="single" w:sz="4" w:space="0" w:color="auto"/>
              <w:right w:val="single" w:sz="4" w:space="0" w:color="auto"/>
            </w:tcBorders>
            <w:hideMark/>
          </w:tcPr>
          <w:p w14:paraId="5BA8CDD3" w14:textId="77777777" w:rsidR="00AE3885" w:rsidRPr="006B026A" w:rsidRDefault="00AE3885" w:rsidP="00AE3885">
            <w:pPr>
              <w:numPr>
                <w:ilvl w:val="0"/>
                <w:numId w:val="25"/>
              </w:numPr>
              <w:tabs>
                <w:tab w:val="num" w:pos="366"/>
              </w:tabs>
              <w:spacing w:after="0" w:line="240" w:lineRule="exact"/>
              <w:ind w:left="366" w:hanging="180"/>
              <w:rPr>
                <w:rFonts w:cs="Times New Roman"/>
                <w:sz w:val="18"/>
                <w:szCs w:val="18"/>
              </w:rPr>
            </w:pPr>
            <w:r w:rsidRPr="006B026A">
              <w:rPr>
                <w:sz w:val="18"/>
                <w:szCs w:val="18"/>
              </w:rPr>
              <w:t>What are the different consequences for taking physical, social and emotional risks?</w:t>
            </w:r>
          </w:p>
          <w:p w14:paraId="75ED0C50" w14:textId="77777777" w:rsidR="00AE3885" w:rsidRPr="006B026A" w:rsidRDefault="00AE3885" w:rsidP="00AE3885">
            <w:pPr>
              <w:numPr>
                <w:ilvl w:val="0"/>
                <w:numId w:val="25"/>
              </w:numPr>
              <w:tabs>
                <w:tab w:val="num" w:pos="366"/>
              </w:tabs>
              <w:spacing w:after="0" w:line="240" w:lineRule="exact"/>
              <w:ind w:left="366" w:hanging="180"/>
              <w:rPr>
                <w:sz w:val="18"/>
                <w:szCs w:val="18"/>
              </w:rPr>
            </w:pPr>
            <w:r w:rsidRPr="006B026A">
              <w:rPr>
                <w:sz w:val="18"/>
                <w:szCs w:val="18"/>
              </w:rPr>
              <w:t>What does being healthy mean and what are the benefits?</w:t>
            </w:r>
          </w:p>
          <w:p w14:paraId="21FE5226" w14:textId="77777777" w:rsidR="00AE3885" w:rsidRPr="006B026A" w:rsidRDefault="00AE3885" w:rsidP="00AE3885">
            <w:pPr>
              <w:numPr>
                <w:ilvl w:val="0"/>
                <w:numId w:val="25"/>
              </w:numPr>
              <w:tabs>
                <w:tab w:val="num" w:pos="366"/>
              </w:tabs>
              <w:spacing w:after="0" w:line="240" w:lineRule="exact"/>
              <w:ind w:left="366" w:hanging="180"/>
              <w:rPr>
                <w:sz w:val="18"/>
                <w:szCs w:val="18"/>
              </w:rPr>
            </w:pPr>
            <w:r w:rsidRPr="006B026A">
              <w:rPr>
                <w:sz w:val="18"/>
                <w:szCs w:val="18"/>
              </w:rPr>
              <w:t>What different kinds of families are there?</w:t>
            </w:r>
          </w:p>
          <w:p w14:paraId="34A243A9" w14:textId="77777777" w:rsidR="00AE3885" w:rsidRPr="006B026A" w:rsidRDefault="00AE3885" w:rsidP="00AE3885">
            <w:pPr>
              <w:numPr>
                <w:ilvl w:val="0"/>
                <w:numId w:val="25"/>
              </w:numPr>
              <w:tabs>
                <w:tab w:val="num" w:pos="366"/>
              </w:tabs>
              <w:spacing w:after="0" w:line="240" w:lineRule="exact"/>
              <w:ind w:left="366" w:hanging="180"/>
              <w:rPr>
                <w:sz w:val="18"/>
                <w:szCs w:val="18"/>
              </w:rPr>
            </w:pPr>
            <w:r w:rsidRPr="006B026A">
              <w:rPr>
                <w:sz w:val="18"/>
                <w:szCs w:val="18"/>
              </w:rPr>
              <w:t>How are my friendships and relationships changing?</w:t>
            </w:r>
          </w:p>
        </w:tc>
        <w:tc>
          <w:tcPr>
            <w:tcW w:w="3591" w:type="dxa"/>
            <w:gridSpan w:val="2"/>
            <w:tcBorders>
              <w:top w:val="single" w:sz="4" w:space="0" w:color="auto"/>
              <w:left w:val="single" w:sz="4" w:space="0" w:color="auto"/>
              <w:bottom w:val="single" w:sz="4" w:space="0" w:color="auto"/>
              <w:right w:val="single" w:sz="4" w:space="0" w:color="auto"/>
            </w:tcBorders>
            <w:hideMark/>
          </w:tcPr>
          <w:p w14:paraId="500A8BA7" w14:textId="77777777" w:rsidR="00AE3885" w:rsidRPr="006B026A" w:rsidRDefault="00AE3885" w:rsidP="00AE3885">
            <w:pPr>
              <w:numPr>
                <w:ilvl w:val="0"/>
                <w:numId w:val="25"/>
              </w:numPr>
              <w:tabs>
                <w:tab w:val="num" w:pos="366"/>
              </w:tabs>
              <w:spacing w:after="0" w:line="240" w:lineRule="exact"/>
              <w:ind w:left="366" w:hanging="180"/>
              <w:rPr>
                <w:sz w:val="18"/>
                <w:szCs w:val="18"/>
              </w:rPr>
            </w:pPr>
            <w:r w:rsidRPr="006B026A">
              <w:rPr>
                <w:sz w:val="18"/>
                <w:szCs w:val="18"/>
              </w:rPr>
              <w:t>How do I manage strong emotions?</w:t>
            </w:r>
          </w:p>
          <w:p w14:paraId="3F9C56AA" w14:textId="77777777" w:rsidR="00AE3885" w:rsidRPr="006B026A" w:rsidRDefault="00AE3885" w:rsidP="00AE3885">
            <w:pPr>
              <w:numPr>
                <w:ilvl w:val="0"/>
                <w:numId w:val="25"/>
              </w:numPr>
              <w:tabs>
                <w:tab w:val="num" w:pos="366"/>
              </w:tabs>
              <w:spacing w:after="0" w:line="240" w:lineRule="exact"/>
              <w:ind w:left="366" w:hanging="180"/>
              <w:rPr>
                <w:sz w:val="18"/>
                <w:szCs w:val="18"/>
              </w:rPr>
            </w:pPr>
            <w:r w:rsidRPr="006B026A">
              <w:rPr>
                <w:sz w:val="18"/>
                <w:szCs w:val="18"/>
              </w:rPr>
              <w:t>How do I recognise how other people feel and respond to them?</w:t>
            </w:r>
          </w:p>
          <w:p w14:paraId="6BB59F28" w14:textId="77777777" w:rsidR="00AE3885" w:rsidRPr="006B026A" w:rsidRDefault="00AE3885" w:rsidP="00AE3885">
            <w:pPr>
              <w:numPr>
                <w:ilvl w:val="0"/>
                <w:numId w:val="25"/>
              </w:numPr>
              <w:tabs>
                <w:tab w:val="num" w:pos="366"/>
              </w:tabs>
              <w:spacing w:after="0" w:line="240" w:lineRule="exact"/>
              <w:ind w:left="366" w:hanging="180"/>
              <w:rPr>
                <w:sz w:val="18"/>
                <w:szCs w:val="18"/>
              </w:rPr>
            </w:pPr>
            <w:r w:rsidRPr="006B026A">
              <w:rPr>
                <w:sz w:val="18"/>
                <w:szCs w:val="18"/>
              </w:rPr>
              <w:t>How can I share my views effectively and negotiate with other’s to reach agreement?</w:t>
            </w:r>
          </w:p>
        </w:tc>
        <w:tc>
          <w:tcPr>
            <w:tcW w:w="3592" w:type="dxa"/>
            <w:tcBorders>
              <w:top w:val="single" w:sz="4" w:space="0" w:color="auto"/>
              <w:left w:val="single" w:sz="4" w:space="0" w:color="auto"/>
              <w:bottom w:val="single" w:sz="4" w:space="0" w:color="auto"/>
              <w:right w:val="single" w:sz="4" w:space="0" w:color="auto"/>
            </w:tcBorders>
            <w:hideMark/>
          </w:tcPr>
          <w:p w14:paraId="31A7B4D9" w14:textId="77777777" w:rsidR="00AE3885" w:rsidRPr="006B026A" w:rsidRDefault="00AE3885" w:rsidP="00AE3885">
            <w:pPr>
              <w:numPr>
                <w:ilvl w:val="0"/>
                <w:numId w:val="25"/>
              </w:numPr>
              <w:tabs>
                <w:tab w:val="num" w:pos="366"/>
              </w:tabs>
              <w:spacing w:after="0" w:line="240" w:lineRule="exact"/>
              <w:ind w:left="366" w:hanging="180"/>
              <w:rPr>
                <w:sz w:val="18"/>
                <w:szCs w:val="18"/>
              </w:rPr>
            </w:pPr>
            <w:r w:rsidRPr="006B026A">
              <w:rPr>
                <w:sz w:val="18"/>
                <w:szCs w:val="18"/>
              </w:rPr>
              <w:t>How can I show respect for different views, lifestyles and beliefs?</w:t>
            </w:r>
          </w:p>
          <w:p w14:paraId="09D1B14B" w14:textId="77777777" w:rsidR="00AE3885" w:rsidRPr="006B026A" w:rsidRDefault="00AE3885" w:rsidP="00AE3885">
            <w:pPr>
              <w:numPr>
                <w:ilvl w:val="0"/>
                <w:numId w:val="25"/>
              </w:numPr>
              <w:tabs>
                <w:tab w:val="num" w:pos="366"/>
              </w:tabs>
              <w:spacing w:after="0" w:line="240" w:lineRule="exact"/>
              <w:ind w:left="366" w:hanging="180"/>
              <w:rPr>
                <w:sz w:val="18"/>
                <w:szCs w:val="18"/>
              </w:rPr>
            </w:pPr>
            <w:r w:rsidRPr="006B026A">
              <w:rPr>
                <w:sz w:val="18"/>
                <w:szCs w:val="18"/>
              </w:rPr>
              <w:t>What can I do when I realise I’m in a bad mood?</w:t>
            </w:r>
          </w:p>
          <w:p w14:paraId="4C8B3029" w14:textId="77777777" w:rsidR="00AE3885" w:rsidRPr="006B026A" w:rsidRDefault="00AE3885" w:rsidP="00AE3885">
            <w:pPr>
              <w:numPr>
                <w:ilvl w:val="0"/>
                <w:numId w:val="25"/>
              </w:numPr>
              <w:tabs>
                <w:tab w:val="num" w:pos="366"/>
              </w:tabs>
              <w:spacing w:after="0" w:line="240" w:lineRule="exact"/>
              <w:ind w:left="366" w:hanging="180"/>
              <w:rPr>
                <w:sz w:val="18"/>
                <w:szCs w:val="18"/>
              </w:rPr>
            </w:pPr>
            <w:r w:rsidRPr="006B026A">
              <w:rPr>
                <w:sz w:val="18"/>
                <w:szCs w:val="18"/>
              </w:rPr>
              <w:t>When am I responsible for my personal safety?</w:t>
            </w:r>
          </w:p>
        </w:tc>
      </w:tr>
    </w:tbl>
    <w:p w14:paraId="55209DED" w14:textId="77777777" w:rsidR="004D5D5D" w:rsidRPr="006B026A" w:rsidRDefault="004D5D5D" w:rsidP="00AE3885">
      <w:pPr>
        <w:spacing w:after="0"/>
        <w:rPr>
          <w:rFonts w:cs="Arial"/>
          <w:iCs/>
          <w:sz w:val="20"/>
          <w:szCs w:val="20"/>
        </w:rPr>
      </w:pPr>
    </w:p>
    <w:sectPr w:rsidR="004D5D5D" w:rsidRPr="006B026A" w:rsidSect="0027518E">
      <w:headerReference w:type="default" r:id="rId33"/>
      <w:footerReference w:type="default" r:id="rId34"/>
      <w:pgSz w:w="11906" w:h="16838"/>
      <w:pgMar w:top="720" w:right="720" w:bottom="720" w:left="720" w:header="70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C315AD" w14:textId="77777777" w:rsidR="00D540C3" w:rsidRDefault="00D540C3" w:rsidP="00FC0D55">
      <w:pPr>
        <w:spacing w:after="0" w:line="240" w:lineRule="auto"/>
      </w:pPr>
      <w:r>
        <w:separator/>
      </w:r>
    </w:p>
  </w:endnote>
  <w:endnote w:type="continuationSeparator" w:id="0">
    <w:p w14:paraId="42C98E12" w14:textId="77777777" w:rsidR="00D540C3" w:rsidRDefault="00D540C3" w:rsidP="00FC0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SassoonPrimaryInfan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E684A" w14:textId="6446FA4D" w:rsidR="005F3A23" w:rsidRDefault="0027518E">
    <w:pPr>
      <w:pStyle w:val="Footer"/>
    </w:pPr>
    <w:r>
      <w:rPr>
        <w:noProof/>
        <w:lang w:eastAsia="en-GB"/>
      </w:rPr>
      <w:drawing>
        <wp:anchor distT="0" distB="0" distL="114300" distR="114300" simplePos="0" relativeHeight="251654656" behindDoc="0" locked="0" layoutInCell="1" allowOverlap="1" wp14:anchorId="354E0C3C" wp14:editId="7C4F9654">
          <wp:simplePos x="0" y="0"/>
          <wp:positionH relativeFrom="column">
            <wp:posOffset>5097780</wp:posOffset>
          </wp:positionH>
          <wp:positionV relativeFrom="paragraph">
            <wp:posOffset>-233045</wp:posOffset>
          </wp:positionV>
          <wp:extent cx="1818767" cy="881218"/>
          <wp:effectExtent l="0" t="0" r="0" b="0"/>
          <wp:wrapNone/>
          <wp:docPr id="7" name="Picture 7" descr="Wheatgrass_Transparent_PNG_Clipart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eatgrass_Transparent_PNG_Clipart_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1818767" cy="8812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p>
  <w:p w14:paraId="769FF7BA" w14:textId="432137F3" w:rsidR="00FC0D55" w:rsidRPr="0027518E" w:rsidRDefault="0027518E">
    <w:pPr>
      <w:pStyle w:val="Footer"/>
      <w:rPr>
        <w:rFonts w:ascii="Gill Sans MT" w:hAnsi="Gill Sans MT"/>
        <w:sz w:val="28"/>
        <w:szCs w:val="28"/>
      </w:rPr>
    </w:pPr>
    <w:r w:rsidRPr="0027518E">
      <w:rPr>
        <w:rFonts w:ascii="Gill Sans MT" w:hAnsi="Gill Sans MT"/>
        <w:sz w:val="28"/>
        <w:szCs w:val="28"/>
      </w:rPr>
      <w:t>TOGETHER we are CARING, CONFIDENT and CREATIVE learners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3082C8" w14:textId="77777777" w:rsidR="00D540C3" w:rsidRDefault="00D540C3" w:rsidP="00FC0D55">
      <w:pPr>
        <w:spacing w:after="0" w:line="240" w:lineRule="auto"/>
      </w:pPr>
      <w:r>
        <w:separator/>
      </w:r>
    </w:p>
  </w:footnote>
  <w:footnote w:type="continuationSeparator" w:id="0">
    <w:p w14:paraId="1874B222" w14:textId="77777777" w:rsidR="00D540C3" w:rsidRDefault="00D540C3" w:rsidP="00FC0D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5764752"/>
      <w:docPartObj>
        <w:docPartGallery w:val="Page Numbers (Top of Page)"/>
        <w:docPartUnique/>
      </w:docPartObj>
    </w:sdtPr>
    <w:sdtEndPr>
      <w:rPr>
        <w:sz w:val="16"/>
        <w:szCs w:val="16"/>
      </w:rPr>
    </w:sdtEndPr>
    <w:sdtContent>
      <w:sdt>
        <w:sdtPr>
          <w:id w:val="-2040204108"/>
          <w:docPartObj>
            <w:docPartGallery w:val="Page Numbers (Top of Page)"/>
            <w:docPartUnique/>
          </w:docPartObj>
        </w:sdtPr>
        <w:sdtEndPr/>
        <w:sdtContent>
          <w:p w14:paraId="371521CD" w14:textId="11FD3DE8" w:rsidR="00630E80" w:rsidRPr="0027518E" w:rsidRDefault="001777A2" w:rsidP="0027518E">
            <w:pPr>
              <w:pStyle w:val="Header"/>
              <w:jc w:val="center"/>
            </w:pPr>
            <w:r w:rsidRPr="003053C7">
              <w:rPr>
                <w:noProof/>
                <w:sz w:val="16"/>
                <w:szCs w:val="16"/>
                <w:lang w:eastAsia="en-GB"/>
              </w:rPr>
              <mc:AlternateContent>
                <mc:Choice Requires="wpg">
                  <w:drawing>
                    <wp:anchor distT="0" distB="0" distL="114300" distR="114300" simplePos="0" relativeHeight="251663872" behindDoc="0" locked="0" layoutInCell="1" allowOverlap="1" wp14:anchorId="2871DB07" wp14:editId="180C03C2">
                      <wp:simplePos x="0" y="0"/>
                      <wp:positionH relativeFrom="column">
                        <wp:posOffset>6629400</wp:posOffset>
                      </wp:positionH>
                      <wp:positionV relativeFrom="paragraph">
                        <wp:posOffset>345647</wp:posOffset>
                      </wp:positionV>
                      <wp:extent cx="548640" cy="237490"/>
                      <wp:effectExtent l="12700" t="12700" r="10160" b="16510"/>
                      <wp:wrapNone/>
                      <wp:docPr id="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a:noFill/>
                            </wpg:grpSpPr>
                            <wps:wsp>
                              <wps:cNvPr id="2" name="AutoShape 42"/>
                              <wps:cNvSpPr>
                                <a:spLocks noChangeArrowheads="1"/>
                              </wps:cNvSpPr>
                              <wps:spPr bwMode="auto">
                                <a:xfrm rot="-5400000">
                                  <a:off x="859" y="415"/>
                                  <a:ext cx="374" cy="864"/>
                                </a:xfrm>
                                <a:prstGeom prst="roundRect">
                                  <a:avLst>
                                    <a:gd name="adj" fmla="val 16667"/>
                                  </a:avLst>
                                </a:prstGeom>
                                <a:grpFill/>
                                <a:ln>
                                  <a:headEnd/>
                                  <a:tailEnd/>
                                </a:ln>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t" anchorCtr="0" upright="1">
                                <a:noAutofit/>
                              </wps:bodyPr>
                            </wps:wsp>
                            <wps:wsp>
                              <wps:cNvPr id="3" name="Text Box 44"/>
                              <wps:cNvSpPr txBox="1">
                                <a:spLocks noChangeArrowheads="1"/>
                              </wps:cNvSpPr>
                              <wps:spPr bwMode="auto">
                                <a:xfrm>
                                  <a:off x="864" y="699"/>
                                  <a:ext cx="578" cy="288"/>
                                </a:xfrm>
                                <a:prstGeom prst="rect">
                                  <a:avLst/>
                                </a:prstGeom>
                                <a:grpFill/>
                                <a:ln>
                                  <a:noFill/>
                                </a:ln>
                              </wps:spPr>
                              <wps:style>
                                <a:lnRef idx="2">
                                  <a:schemeClr val="accent2"/>
                                </a:lnRef>
                                <a:fillRef idx="1">
                                  <a:schemeClr val="lt1"/>
                                </a:fillRef>
                                <a:effectRef idx="0">
                                  <a:schemeClr val="accent2"/>
                                </a:effectRef>
                                <a:fontRef idx="minor">
                                  <a:schemeClr val="dk1"/>
                                </a:fontRef>
                              </wps:style>
                              <wps:txbx>
                                <w:txbxContent>
                                  <w:p w14:paraId="46BF0CD9" w14:textId="77777777" w:rsidR="001777A2" w:rsidRPr="00CA74E0" w:rsidRDefault="001777A2" w:rsidP="001777A2">
                                    <w:r w:rsidRPr="00CA74E0">
                                      <w:fldChar w:fldCharType="begin"/>
                                    </w:r>
                                    <w:r w:rsidRPr="00CA74E0">
                                      <w:instrText xml:space="preserve"> PAGE    \* MERGEFORMAT </w:instrText>
                                    </w:r>
                                    <w:r w:rsidRPr="00CA74E0">
                                      <w:fldChar w:fldCharType="separate"/>
                                    </w:r>
                                    <w:r w:rsidR="00F51DCE" w:rsidRPr="00F51DCE">
                                      <w:rPr>
                                        <w:b/>
                                        <w:bCs/>
                                        <w:noProof/>
                                      </w:rPr>
                                      <w:t>2</w:t>
                                    </w:r>
                                    <w:r w:rsidRPr="00CA74E0">
                                      <w:rPr>
                                        <w:b/>
                                        <w:bCs/>
                                        <w:noProof/>
                                      </w:rPr>
                                      <w:fldChar w:fldCharType="end"/>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71DB07" id="Group 41" o:spid="_x0000_s1026" style="position:absolute;left:0;text-align:left;margin-left:522pt;margin-top:27.2pt;width:43.2pt;height:18.7pt;z-index:251663872"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">
                      <v:roundrect id="AutoShape 42" o:spid="_x0000_s1027"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xLcIA&#10;AADaAAAADwAAAGRycy9kb3ducmV2LnhtbESPzWrCQBSF94LvMFzBnU4qWGp0EqJQ6KrS6Ka728w1&#10;Cc3ciTNjTN/eKRS6PJyfj7PLR9OJgZxvLSt4WiYgiCurW64VnE+vixcQPiBr7CyTgh/ykGfTyQ5T&#10;be/8QUMZahFH2KeooAmhT6X0VUMG/dL2xNG7WGcwROlqqR3e47jp5CpJnqXBliOhwZ4ODVXf5c1E&#10;bl/sS38srpuvYXTn93LtbodPpeazsdiCCDSG//Bf+00rWMHvlXgDZP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EDEtwgAAANoAAAAPAAAAAAAAAAAAAAAAAJgCAABkcnMvZG93&#10;bnJldi54bWxQSwUGAAAAAAQABAD1AAAAhwMAAAAA&#10;" filled="f" strokecolor="#c0504d [3205]" strokeweight="2pt"/>
                      <v:shapetype id="_x0000_t202" coordsize="21600,21600" o:spt="202" path="m,l,21600r21600,l21600,xe">
                        <v:stroke joinstyle="miter"/>
                        <v:path gradientshapeok="t" o:connecttype="rect"/>
                      </v:shapetype>
                      <v:shape id="Text Box 44" o:spid="_x0000_s1028" type="#_x0000_t202" style="position:absolute;left:864;top:699;width:57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0KMQA&#10;AADaAAAADwAAAGRycy9kb3ducmV2LnhtbESPzW7CMBCE75V4B2uRuBWHH5UqYBAggeDQQ0MP7W2J&#10;lzgiXofYQHh7XKlSj6OZ+UYzW7S2EjdqfOlYwaCfgCDOnS65UPB12Ly+g/ABWWPlmBQ8yMNi3nmZ&#10;YardnT/ploVCRAj7FBWYEOpUSp8bsuj7riaO3sk1FkOUTSF1g/cIt5UcJsmbtFhyXDBY09pQfs6u&#10;VsE+w/FjgqvvXdaao/www8v6Z6tUr9supyACteE//NfeaQUj+L0Sb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U9CjEAAAA2gAAAA8AAAAAAAAAAAAAAAAAmAIAAGRycy9k&#10;b3ducmV2LnhtbFBLBQYAAAAABAAEAPUAAACJAwAAAAA=&#10;" filled="f" stroked="f" strokeweight="2pt">
                        <v:textbox inset="0,0,0,0">
                          <w:txbxContent>
                            <w:p w14:paraId="46BF0CD9" w14:textId="77777777" w:rsidR="001777A2" w:rsidRPr="00CA74E0" w:rsidRDefault="001777A2" w:rsidP="001777A2">
                              <w:r w:rsidRPr="00CA74E0">
                                <w:fldChar w:fldCharType="begin"/>
                              </w:r>
                              <w:r w:rsidRPr="00CA74E0">
                                <w:instrText xml:space="preserve"> PAGE    \* MERGEFORMAT </w:instrText>
                              </w:r>
                              <w:r w:rsidRPr="00CA74E0">
                                <w:fldChar w:fldCharType="separate"/>
                              </w:r>
                              <w:r w:rsidR="00F51DCE" w:rsidRPr="00F51DCE">
                                <w:rPr>
                                  <w:b/>
                                  <w:bCs/>
                                  <w:noProof/>
                                </w:rPr>
                                <w:t>2</w:t>
                              </w:r>
                              <w:r w:rsidRPr="00CA74E0">
                                <w:rPr>
                                  <w:b/>
                                  <w:bCs/>
                                  <w:noProof/>
                                </w:rPr>
                                <w:fldChar w:fldCharType="end"/>
                              </w:r>
                            </w:p>
                          </w:txbxContent>
                        </v:textbox>
                      </v:shape>
                    </v:group>
                  </w:pict>
                </mc:Fallback>
              </mc:AlternateContent>
            </w:r>
            <w:r w:rsidR="0027518E">
              <w:rPr>
                <w:noProof/>
                <w:lang w:eastAsia="en-GB"/>
              </w:rPr>
              <w:drawing>
                <wp:anchor distT="0" distB="0" distL="114300" distR="114300" simplePos="0" relativeHeight="251661824" behindDoc="0" locked="0" layoutInCell="1" allowOverlap="1" wp14:anchorId="623C60BC" wp14:editId="10D02F6E">
                  <wp:simplePos x="0" y="0"/>
                  <wp:positionH relativeFrom="column">
                    <wp:posOffset>66675</wp:posOffset>
                  </wp:positionH>
                  <wp:positionV relativeFrom="paragraph">
                    <wp:posOffset>-162513</wp:posOffset>
                  </wp:positionV>
                  <wp:extent cx="616634" cy="6000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6634"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sidR="0027518E">
              <w:t xml:space="preserve">   </w:t>
            </w:r>
            <w:r w:rsidR="0027518E" w:rsidRPr="006F2B0E">
              <w:rPr>
                <w:rFonts w:ascii="Gill Sans MT" w:hAnsi="Gill Sans MT" w:cs="Tahoma"/>
                <w:sz w:val="48"/>
                <w:szCs w:val="48"/>
              </w:rPr>
              <w:t>Great Wilbraham C of E Primary Schoo</w:t>
            </w:r>
            <w:r w:rsidR="0027518E">
              <w:rPr>
                <w:rFonts w:ascii="Gill Sans MT" w:hAnsi="Gill Sans MT" w:cs="Tahoma"/>
                <w:sz w:val="48"/>
                <w:szCs w:val="48"/>
              </w:rPr>
              <w:t>l</w:t>
            </w:r>
          </w:p>
        </w:sdtContent>
      </w:sdt>
      <w:p w14:paraId="40BE9083" w14:textId="6833C44C" w:rsidR="003D37EA" w:rsidRDefault="003D37EA" w:rsidP="003D37EA">
        <w:pPr>
          <w:pStyle w:val="Header"/>
        </w:pP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2"/>
          <w:gridCol w:w="5032"/>
        </w:tblGrid>
        <w:tr w:rsidR="0066396B" w14:paraId="0D918B69" w14:textId="77777777" w:rsidTr="0066396B">
          <w:trPr>
            <w:trHeight w:val="315"/>
          </w:trPr>
          <w:tc>
            <w:tcPr>
              <w:tcW w:w="10064" w:type="dxa"/>
              <w:gridSpan w:val="2"/>
              <w:vAlign w:val="center"/>
            </w:tcPr>
            <w:p w14:paraId="3C57C0F0" w14:textId="72E09B67" w:rsidR="0066396B" w:rsidRDefault="0066396B" w:rsidP="004437A3">
              <w:pPr>
                <w:pStyle w:val="Header"/>
              </w:pPr>
              <w:r>
                <w:t xml:space="preserve">Policy title: </w:t>
              </w:r>
              <w:r w:rsidR="00AE3885">
                <w:t xml:space="preserve">Relationships and Sex Education </w:t>
              </w:r>
            </w:p>
          </w:tc>
        </w:tr>
        <w:tr w:rsidR="0066396B" w14:paraId="776FA25F" w14:textId="77777777" w:rsidTr="0066396B">
          <w:trPr>
            <w:trHeight w:val="315"/>
          </w:trPr>
          <w:tc>
            <w:tcPr>
              <w:tcW w:w="5032" w:type="dxa"/>
              <w:vAlign w:val="center"/>
            </w:tcPr>
            <w:p w14:paraId="7DC99091" w14:textId="4665EB9C" w:rsidR="0066396B" w:rsidRDefault="0066396B" w:rsidP="004437A3">
              <w:pPr>
                <w:pStyle w:val="Header"/>
              </w:pPr>
              <w:r>
                <w:t xml:space="preserve">Date created: </w:t>
              </w:r>
              <w:r w:rsidR="00513499">
                <w:t>Octo</w:t>
              </w:r>
              <w:r w:rsidR="005F3A23">
                <w:t>ber 20</w:t>
              </w:r>
              <w:r w:rsidR="00513499">
                <w:t>20</w:t>
              </w:r>
            </w:p>
          </w:tc>
          <w:tc>
            <w:tcPr>
              <w:tcW w:w="5032" w:type="dxa"/>
              <w:vAlign w:val="center"/>
            </w:tcPr>
            <w:p w14:paraId="20C66DD1" w14:textId="140D8510" w:rsidR="0066396B" w:rsidRDefault="0066396B" w:rsidP="004437A3">
              <w:pPr>
                <w:pStyle w:val="Header"/>
              </w:pPr>
              <w:r>
                <w:t xml:space="preserve">Next Review Date: </w:t>
              </w:r>
              <w:r w:rsidR="00513499">
                <w:t>October 2022</w:t>
              </w:r>
            </w:p>
          </w:tc>
        </w:tr>
        <w:tr w:rsidR="0066396B" w14:paraId="397F68AE" w14:textId="77777777" w:rsidTr="0066396B">
          <w:trPr>
            <w:trHeight w:val="315"/>
          </w:trPr>
          <w:tc>
            <w:tcPr>
              <w:tcW w:w="5032" w:type="dxa"/>
              <w:vAlign w:val="center"/>
            </w:tcPr>
            <w:p w14:paraId="0AD6E307" w14:textId="17BCCEC3" w:rsidR="0066396B" w:rsidRDefault="0066396B" w:rsidP="004437A3">
              <w:pPr>
                <w:pStyle w:val="Header"/>
              </w:pPr>
              <w:r>
                <w:t>Date ratified:</w:t>
              </w:r>
            </w:p>
          </w:tc>
          <w:tc>
            <w:tcPr>
              <w:tcW w:w="5032" w:type="dxa"/>
              <w:vAlign w:val="center"/>
            </w:tcPr>
            <w:p w14:paraId="0123123D" w14:textId="56B9582B" w:rsidR="0066396B" w:rsidRDefault="0066396B" w:rsidP="004437A3">
              <w:pPr>
                <w:pStyle w:val="Header"/>
              </w:pPr>
              <w:r>
                <w:t>Signed:</w:t>
              </w:r>
            </w:p>
          </w:tc>
        </w:tr>
      </w:tbl>
      <w:p w14:paraId="67DFAFBB" w14:textId="4E04809B" w:rsidR="00FC0D55" w:rsidRPr="005F3A23" w:rsidRDefault="00F51DCE" w:rsidP="00630E80">
        <w:pPr>
          <w:pStyle w:val="Header"/>
          <w:rPr>
            <w:sz w:val="16"/>
            <w:szCs w:val="16"/>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0073B"/>
    <w:multiLevelType w:val="hybridMultilevel"/>
    <w:tmpl w:val="21A62766"/>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52215"/>
    <w:multiLevelType w:val="hybridMultilevel"/>
    <w:tmpl w:val="2626C9CA"/>
    <w:lvl w:ilvl="0" w:tplc="04090017">
      <w:start w:val="1"/>
      <w:numFmt w:val="lowerLetter"/>
      <w:lvlText w:val="%1)"/>
      <w:lvlJc w:val="left"/>
      <w:pPr>
        <w:tabs>
          <w:tab w:val="num" w:pos="720"/>
        </w:tabs>
        <w:ind w:left="720" w:hanging="360"/>
      </w:pPr>
    </w:lvl>
    <w:lvl w:ilvl="1" w:tplc="C0E6CDFC">
      <w:start w:val="1"/>
      <w:numFmt w:val="bullet"/>
      <w:lvlText w:val=""/>
      <w:lvlJc w:val="left"/>
      <w:pPr>
        <w:tabs>
          <w:tab w:val="num" w:pos="1440"/>
        </w:tabs>
        <w:ind w:left="1440" w:hanging="360"/>
      </w:pPr>
      <w:rPr>
        <w:rFonts w:ascii="Symbol" w:hAnsi="Symbol" w:hint="default"/>
        <w:color w:val="4F81BD"/>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64D7831"/>
    <w:multiLevelType w:val="hybridMultilevel"/>
    <w:tmpl w:val="A484D6E4"/>
    <w:lvl w:ilvl="0" w:tplc="69A2FF1E">
      <w:start w:val="1"/>
      <w:numFmt w:val="lowerLetter"/>
      <w:lvlText w:val="%1)"/>
      <w:lvlJc w:val="left"/>
      <w:pPr>
        <w:tabs>
          <w:tab w:val="num" w:pos="750"/>
        </w:tabs>
        <w:ind w:left="750" w:hanging="39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0DF94392"/>
    <w:multiLevelType w:val="hybridMultilevel"/>
    <w:tmpl w:val="9BCEB158"/>
    <w:lvl w:ilvl="0" w:tplc="04090017">
      <w:start w:val="9"/>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0F0E34FD"/>
    <w:multiLevelType w:val="multilevel"/>
    <w:tmpl w:val="07E0971C"/>
    <w:lvl w:ilvl="0">
      <w:start w:val="1"/>
      <w:numFmt w:val="bullet"/>
      <w:lvlText w:val=""/>
      <w:lvlJc w:val="left"/>
      <w:pPr>
        <w:ind w:left="720" w:hanging="360"/>
      </w:pPr>
      <w:rPr>
        <w:rFonts w:ascii="Wingdings" w:hAnsi="Wingding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 w15:restartNumberingAfterBreak="0">
    <w:nsid w:val="0F2C2CC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01C3A0C"/>
    <w:multiLevelType w:val="hybridMultilevel"/>
    <w:tmpl w:val="1C7298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DA79A1"/>
    <w:multiLevelType w:val="hybridMultilevel"/>
    <w:tmpl w:val="F59CED1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0EA6E23"/>
    <w:multiLevelType w:val="hybridMultilevel"/>
    <w:tmpl w:val="0AEC5B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96B21BA"/>
    <w:multiLevelType w:val="hybridMultilevel"/>
    <w:tmpl w:val="63A42032"/>
    <w:lvl w:ilvl="0" w:tplc="04090017">
      <w:start w:val="3"/>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31DB66A3"/>
    <w:multiLevelType w:val="multilevel"/>
    <w:tmpl w:val="639A9A8C"/>
    <w:lvl w:ilvl="0">
      <w:start w:val="4"/>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1" w15:restartNumberingAfterBreak="0">
    <w:nsid w:val="3D424AC8"/>
    <w:multiLevelType w:val="hybridMultilevel"/>
    <w:tmpl w:val="32AC663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61486C"/>
    <w:multiLevelType w:val="hybridMultilevel"/>
    <w:tmpl w:val="DA7AF380"/>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47C04EA0"/>
    <w:multiLevelType w:val="hybridMultilevel"/>
    <w:tmpl w:val="1166DE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753F13"/>
    <w:multiLevelType w:val="hybridMultilevel"/>
    <w:tmpl w:val="F5567C4C"/>
    <w:lvl w:ilvl="0" w:tplc="E098C788">
      <w:start w:val="1"/>
      <w:numFmt w:val="decimal"/>
      <w:lvlText w:val="%1."/>
      <w:lvlJc w:val="left"/>
      <w:pPr>
        <w:tabs>
          <w:tab w:val="num" w:pos="360"/>
        </w:tabs>
        <w:ind w:left="360" w:hanging="360"/>
      </w:pPr>
      <w:rPr>
        <w:b/>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4A793F3B"/>
    <w:multiLevelType w:val="hybridMultilevel"/>
    <w:tmpl w:val="F294DE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316FFB"/>
    <w:multiLevelType w:val="hybridMultilevel"/>
    <w:tmpl w:val="6E4480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4B57AE1"/>
    <w:multiLevelType w:val="hybridMultilevel"/>
    <w:tmpl w:val="4BE8889E"/>
    <w:lvl w:ilvl="0" w:tplc="04090017">
      <w:start w:val="1"/>
      <w:numFmt w:val="lowerLetter"/>
      <w:lvlText w:val="%1)"/>
      <w:lvlJc w:val="left"/>
      <w:pPr>
        <w:tabs>
          <w:tab w:val="num" w:pos="720"/>
        </w:tabs>
        <w:ind w:left="720" w:hanging="360"/>
      </w:pPr>
    </w:lvl>
    <w:lvl w:ilvl="1" w:tplc="88DE211C">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575472FA"/>
    <w:multiLevelType w:val="hybridMultilevel"/>
    <w:tmpl w:val="4ACAB6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099173D"/>
    <w:multiLevelType w:val="hybridMultilevel"/>
    <w:tmpl w:val="7FC04E30"/>
    <w:lvl w:ilvl="0" w:tplc="F6360086">
      <w:start w:val="1"/>
      <w:numFmt w:val="lowerLetter"/>
      <w:lvlText w:val="%1)"/>
      <w:lvlJc w:val="left"/>
      <w:pPr>
        <w:tabs>
          <w:tab w:val="num" w:pos="750"/>
        </w:tabs>
        <w:ind w:left="750" w:hanging="39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635874D6"/>
    <w:multiLevelType w:val="hybridMultilevel"/>
    <w:tmpl w:val="273EBF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4CC28D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8566866"/>
    <w:multiLevelType w:val="hybridMultilevel"/>
    <w:tmpl w:val="DA80DB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99730A"/>
    <w:multiLevelType w:val="multilevel"/>
    <w:tmpl w:val="1256F18E"/>
    <w:lvl w:ilvl="0">
      <w:start w:val="1"/>
      <w:numFmt w:val="bullet"/>
      <w:lvlText w:val=""/>
      <w:lvlJc w:val="left"/>
      <w:pPr>
        <w:ind w:left="720" w:hanging="360"/>
      </w:pPr>
      <w:rPr>
        <w:rFonts w:ascii="Wingdings" w:hAnsi="Wingding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4" w15:restartNumberingAfterBreak="0">
    <w:nsid w:val="6AE1049E"/>
    <w:multiLevelType w:val="hybridMultilevel"/>
    <w:tmpl w:val="36D887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5"/>
  </w:num>
  <w:num w:numId="4">
    <w:abstractNumId w:val="6"/>
  </w:num>
  <w:num w:numId="5">
    <w:abstractNumId w:val="24"/>
  </w:num>
  <w:num w:numId="6">
    <w:abstractNumId w:val="21"/>
  </w:num>
  <w:num w:numId="7">
    <w:abstractNumId w:val="23"/>
  </w:num>
  <w:num w:numId="8">
    <w:abstractNumId w:val="4"/>
  </w:num>
  <w:num w:numId="9">
    <w:abstractNumId w:val="13"/>
  </w:num>
  <w:num w:numId="10">
    <w:abstractNumId w:val="22"/>
  </w:num>
  <w:num w:numId="11">
    <w:abstractNumId w:val="10"/>
  </w:num>
  <w:num w:numId="12">
    <w:abstractNumId w:val="14"/>
  </w:num>
  <w:num w:numId="13">
    <w:abstractNumId w:val="7"/>
  </w:num>
  <w:num w:numId="14">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D55"/>
    <w:rsid w:val="000475AD"/>
    <w:rsid w:val="0013045B"/>
    <w:rsid w:val="00130E25"/>
    <w:rsid w:val="001700A7"/>
    <w:rsid w:val="001777A2"/>
    <w:rsid w:val="001A7B04"/>
    <w:rsid w:val="001D6B0D"/>
    <w:rsid w:val="00225884"/>
    <w:rsid w:val="0026091F"/>
    <w:rsid w:val="0027518E"/>
    <w:rsid w:val="002D1FA9"/>
    <w:rsid w:val="002F09EF"/>
    <w:rsid w:val="00380D88"/>
    <w:rsid w:val="00394693"/>
    <w:rsid w:val="003947BA"/>
    <w:rsid w:val="003D37EA"/>
    <w:rsid w:val="004152B8"/>
    <w:rsid w:val="004437A3"/>
    <w:rsid w:val="004D5D5D"/>
    <w:rsid w:val="00513499"/>
    <w:rsid w:val="00572911"/>
    <w:rsid w:val="005E2271"/>
    <w:rsid w:val="005F3A23"/>
    <w:rsid w:val="00630E80"/>
    <w:rsid w:val="0066396B"/>
    <w:rsid w:val="006B026A"/>
    <w:rsid w:val="006C3DB1"/>
    <w:rsid w:val="0078215F"/>
    <w:rsid w:val="007C3334"/>
    <w:rsid w:val="008C1B96"/>
    <w:rsid w:val="0093206B"/>
    <w:rsid w:val="0094323B"/>
    <w:rsid w:val="009C3C9C"/>
    <w:rsid w:val="009D4487"/>
    <w:rsid w:val="00A25CA6"/>
    <w:rsid w:val="00A93369"/>
    <w:rsid w:val="00AB501A"/>
    <w:rsid w:val="00AB7A15"/>
    <w:rsid w:val="00AC3724"/>
    <w:rsid w:val="00AE3885"/>
    <w:rsid w:val="00B777C3"/>
    <w:rsid w:val="00B95ED8"/>
    <w:rsid w:val="00C2537F"/>
    <w:rsid w:val="00C46045"/>
    <w:rsid w:val="00C91751"/>
    <w:rsid w:val="00CD04F7"/>
    <w:rsid w:val="00D03EAB"/>
    <w:rsid w:val="00D11D11"/>
    <w:rsid w:val="00D540C3"/>
    <w:rsid w:val="00DE7705"/>
    <w:rsid w:val="00E01BFB"/>
    <w:rsid w:val="00E44483"/>
    <w:rsid w:val="00F51DCE"/>
    <w:rsid w:val="00F6779B"/>
    <w:rsid w:val="00F73479"/>
    <w:rsid w:val="00FB6510"/>
    <w:rsid w:val="00FC0D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902B55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0E80"/>
    <w:rPr>
      <w:rFonts w:ascii="Century Gothic" w:hAnsi="Century Gothic"/>
      <w:sz w:val="24"/>
    </w:rPr>
  </w:style>
  <w:style w:type="paragraph" w:styleId="Heading9">
    <w:name w:val="heading 9"/>
    <w:basedOn w:val="Normal"/>
    <w:next w:val="Normal"/>
    <w:link w:val="Heading9Char"/>
    <w:uiPriority w:val="9"/>
    <w:semiHidden/>
    <w:unhideWhenUsed/>
    <w:qFormat/>
    <w:rsid w:val="001700A7"/>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0D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0D55"/>
  </w:style>
  <w:style w:type="paragraph" w:styleId="Footer">
    <w:name w:val="footer"/>
    <w:basedOn w:val="Normal"/>
    <w:link w:val="FooterChar"/>
    <w:uiPriority w:val="99"/>
    <w:unhideWhenUsed/>
    <w:rsid w:val="00FC0D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0D55"/>
  </w:style>
  <w:style w:type="paragraph" w:styleId="BalloonText">
    <w:name w:val="Balloon Text"/>
    <w:basedOn w:val="Normal"/>
    <w:link w:val="BalloonTextChar"/>
    <w:uiPriority w:val="99"/>
    <w:semiHidden/>
    <w:unhideWhenUsed/>
    <w:rsid w:val="00FC0D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D55"/>
    <w:rPr>
      <w:rFonts w:ascii="Tahoma" w:hAnsi="Tahoma" w:cs="Tahoma"/>
      <w:sz w:val="16"/>
      <w:szCs w:val="16"/>
    </w:rPr>
  </w:style>
  <w:style w:type="paragraph" w:styleId="Title">
    <w:name w:val="Title"/>
    <w:link w:val="TitleChar"/>
    <w:uiPriority w:val="10"/>
    <w:qFormat/>
    <w:rsid w:val="00FC0D55"/>
    <w:pPr>
      <w:spacing w:after="0" w:line="271" w:lineRule="auto"/>
    </w:pPr>
    <w:rPr>
      <w:rFonts w:ascii="Trebuchet MS" w:eastAsia="Times New Roman" w:hAnsi="Trebuchet MS" w:cs="Times New Roman"/>
      <w:color w:val="000000"/>
      <w:kern w:val="28"/>
      <w:sz w:val="44"/>
      <w:szCs w:val="48"/>
      <w:lang w:eastAsia="en-GB"/>
      <w14:ligatures w14:val="standard"/>
      <w14:cntxtAlts/>
    </w:rPr>
  </w:style>
  <w:style w:type="character" w:customStyle="1" w:styleId="TitleChar">
    <w:name w:val="Title Char"/>
    <w:basedOn w:val="DefaultParagraphFont"/>
    <w:link w:val="Title"/>
    <w:uiPriority w:val="10"/>
    <w:rsid w:val="00FC0D55"/>
    <w:rPr>
      <w:rFonts w:ascii="Trebuchet MS" w:eastAsia="Times New Roman" w:hAnsi="Trebuchet MS" w:cs="Times New Roman"/>
      <w:color w:val="000000"/>
      <w:kern w:val="28"/>
      <w:sz w:val="44"/>
      <w:szCs w:val="48"/>
      <w:lang w:eastAsia="en-GB"/>
      <w14:ligatures w14:val="standard"/>
      <w14:cntxtAlts/>
    </w:rPr>
  </w:style>
  <w:style w:type="table" w:styleId="TableGrid">
    <w:name w:val="Table Grid"/>
    <w:basedOn w:val="TableNormal"/>
    <w:uiPriority w:val="59"/>
    <w:rsid w:val="00630E80"/>
    <w:pPr>
      <w:spacing w:after="0" w:line="240" w:lineRule="auto"/>
    </w:pPr>
    <w:rPr>
      <w:rFonts w:ascii="Century Gothic" w:hAnsi="Century Gothic"/>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0E80"/>
    <w:pPr>
      <w:ind w:left="720"/>
      <w:contextualSpacing/>
    </w:pPr>
    <w:rPr>
      <w:rFonts w:asciiTheme="minorHAnsi" w:hAnsiTheme="minorHAnsi"/>
      <w:sz w:val="22"/>
    </w:rPr>
  </w:style>
  <w:style w:type="paragraph" w:customStyle="1" w:styleId="Default">
    <w:name w:val="Default"/>
    <w:rsid w:val="00B777C3"/>
    <w:pPr>
      <w:autoSpaceDE w:val="0"/>
      <w:autoSpaceDN w:val="0"/>
      <w:adjustRightInd w:val="0"/>
      <w:spacing w:after="0" w:line="240" w:lineRule="auto"/>
    </w:pPr>
    <w:rPr>
      <w:rFonts w:ascii="SassoonPrimaryInfant" w:eastAsia="Times New Roman" w:hAnsi="SassoonPrimaryInfant" w:cs="SassoonPrimaryInfant"/>
      <w:color w:val="000000"/>
      <w:sz w:val="24"/>
      <w:szCs w:val="24"/>
      <w:lang w:eastAsia="en-GB"/>
    </w:rPr>
  </w:style>
  <w:style w:type="character" w:customStyle="1" w:styleId="Heading9Char">
    <w:name w:val="Heading 9 Char"/>
    <w:basedOn w:val="DefaultParagraphFont"/>
    <w:link w:val="Heading9"/>
    <w:uiPriority w:val="9"/>
    <w:semiHidden/>
    <w:rsid w:val="001700A7"/>
    <w:rPr>
      <w:rFonts w:asciiTheme="majorHAnsi" w:eastAsiaTheme="majorEastAsia" w:hAnsiTheme="majorHAnsi" w:cstheme="majorBidi"/>
      <w:i/>
      <w:iCs/>
      <w:color w:val="404040" w:themeColor="text1" w:themeTint="BF"/>
      <w:sz w:val="20"/>
      <w:szCs w:val="20"/>
      <w:lang w:eastAsia="en-GB"/>
    </w:rPr>
  </w:style>
  <w:style w:type="character" w:styleId="Hyperlink">
    <w:name w:val="Hyperlink"/>
    <w:semiHidden/>
    <w:unhideWhenUsed/>
    <w:rsid w:val="004D5D5D"/>
    <w:rPr>
      <w:color w:val="0000FF"/>
      <w:u w:val="single"/>
    </w:rPr>
  </w:style>
  <w:style w:type="paragraph" w:styleId="BodyText">
    <w:name w:val="Body Text"/>
    <w:basedOn w:val="Normal"/>
    <w:link w:val="BodyTextChar"/>
    <w:semiHidden/>
    <w:unhideWhenUsed/>
    <w:rsid w:val="004D5D5D"/>
    <w:pPr>
      <w:spacing w:after="0" w:line="240" w:lineRule="auto"/>
    </w:pPr>
    <w:rPr>
      <w:rFonts w:ascii="Arial" w:eastAsia="Times New Roman" w:hAnsi="Arial" w:cs="Arial"/>
      <w:sz w:val="20"/>
      <w:szCs w:val="24"/>
    </w:rPr>
  </w:style>
  <w:style w:type="character" w:customStyle="1" w:styleId="BodyTextChar">
    <w:name w:val="Body Text Char"/>
    <w:basedOn w:val="DefaultParagraphFont"/>
    <w:link w:val="BodyText"/>
    <w:semiHidden/>
    <w:rsid w:val="004D5D5D"/>
    <w:rPr>
      <w:rFonts w:ascii="Arial" w:eastAsia="Times New Roman" w:hAnsi="Arial" w:cs="Arial"/>
      <w:sz w:val="20"/>
      <w:szCs w:val="24"/>
    </w:rPr>
  </w:style>
  <w:style w:type="paragraph" w:styleId="BodyText3">
    <w:name w:val="Body Text 3"/>
    <w:basedOn w:val="Normal"/>
    <w:link w:val="BodyText3Char"/>
    <w:semiHidden/>
    <w:unhideWhenUsed/>
    <w:rsid w:val="004D5D5D"/>
    <w:pPr>
      <w:spacing w:before="120" w:after="120" w:line="260" w:lineRule="exact"/>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semiHidden/>
    <w:rsid w:val="004D5D5D"/>
    <w:rPr>
      <w:rFonts w:ascii="Times New Roman" w:eastAsia="Times New Roman" w:hAnsi="Times New Roman" w:cs="Times New Roman"/>
      <w:sz w:val="16"/>
      <w:szCs w:val="16"/>
      <w:lang w:val="en-US"/>
    </w:rPr>
  </w:style>
  <w:style w:type="character" w:customStyle="1" w:styleId="StandardTextChar">
    <w:name w:val="Standard Text Char"/>
    <w:link w:val="StandardText"/>
    <w:locked/>
    <w:rsid w:val="004D5D5D"/>
    <w:rPr>
      <w:rFonts w:ascii="Arial" w:hAnsi="Arial" w:cs="Arial"/>
      <w:lang w:val="en-US"/>
    </w:rPr>
  </w:style>
  <w:style w:type="paragraph" w:customStyle="1" w:styleId="StandardText">
    <w:name w:val="Standard Text"/>
    <w:basedOn w:val="Normal"/>
    <w:link w:val="StandardTextChar"/>
    <w:qFormat/>
    <w:rsid w:val="004D5D5D"/>
    <w:pPr>
      <w:spacing w:after="100" w:line="240" w:lineRule="exact"/>
    </w:pPr>
    <w:rPr>
      <w:rFonts w:ascii="Arial" w:hAnsi="Arial" w:cs="Arial"/>
      <w:sz w:val="22"/>
      <w:lang w:val="en-US"/>
    </w:rPr>
  </w:style>
  <w:style w:type="character" w:customStyle="1" w:styleId="SectionTitleChar">
    <w:name w:val="Section Title Char"/>
    <w:link w:val="SectionTitle"/>
    <w:locked/>
    <w:rsid w:val="004D5D5D"/>
    <w:rPr>
      <w:rFonts w:ascii="Arial Black" w:hAnsi="Arial Black" w:cs="Arial"/>
      <w:color w:val="FF0000"/>
      <w:sz w:val="32"/>
      <w:szCs w:val="32"/>
      <w:lang w:val="en-US"/>
    </w:rPr>
  </w:style>
  <w:style w:type="paragraph" w:customStyle="1" w:styleId="SectionTitle">
    <w:name w:val="Section Title"/>
    <w:basedOn w:val="Normal"/>
    <w:link w:val="SectionTitleChar"/>
    <w:qFormat/>
    <w:rsid w:val="004D5D5D"/>
    <w:pPr>
      <w:spacing w:before="240" w:after="120" w:line="400" w:lineRule="exact"/>
      <w:ind w:right="227"/>
    </w:pPr>
    <w:rPr>
      <w:rFonts w:ascii="Arial Black" w:hAnsi="Arial Black" w:cs="Arial"/>
      <w:color w:val="FF0000"/>
      <w:sz w:val="32"/>
      <w:szCs w:val="32"/>
      <w:lang w:val="en-US"/>
    </w:rPr>
  </w:style>
  <w:style w:type="paragraph" w:customStyle="1" w:styleId="SectionHeading">
    <w:name w:val="Section Heading"/>
    <w:basedOn w:val="Normal"/>
    <w:qFormat/>
    <w:rsid w:val="004D5D5D"/>
    <w:pPr>
      <w:spacing w:before="120" w:after="60" w:line="240" w:lineRule="auto"/>
      <w:ind w:right="227"/>
    </w:pPr>
    <w:rPr>
      <w:rFonts w:ascii="Arial Black" w:eastAsia="Times New Roman" w:hAnsi="Arial Black" w:cs="Arial"/>
      <w:color w:val="000090"/>
      <w:sz w:val="28"/>
      <w:szCs w:val="28"/>
      <w:lang w:val="en-US"/>
    </w:rPr>
  </w:style>
  <w:style w:type="character" w:customStyle="1" w:styleId="SectionSub-HeadingChar">
    <w:name w:val="Section Sub-Heading Char"/>
    <w:link w:val="SectionSub-Heading"/>
    <w:locked/>
    <w:rsid w:val="004D5D5D"/>
    <w:rPr>
      <w:rFonts w:ascii="Arial Black" w:hAnsi="Arial Black" w:cs="Arial"/>
      <w:color w:val="31849B"/>
      <w:sz w:val="28"/>
      <w:szCs w:val="28"/>
      <w:lang w:val="en-US"/>
    </w:rPr>
  </w:style>
  <w:style w:type="paragraph" w:customStyle="1" w:styleId="SectionSub-Heading">
    <w:name w:val="Section Sub-Heading"/>
    <w:basedOn w:val="Normal"/>
    <w:link w:val="SectionSub-HeadingChar"/>
    <w:qFormat/>
    <w:rsid w:val="004D5D5D"/>
    <w:pPr>
      <w:spacing w:before="120" w:after="120" w:line="240" w:lineRule="auto"/>
      <w:ind w:right="227"/>
    </w:pPr>
    <w:rPr>
      <w:rFonts w:ascii="Arial Black" w:hAnsi="Arial Black" w:cs="Arial"/>
      <w:color w:val="31849B"/>
      <w:sz w:val="28"/>
      <w:szCs w:val="28"/>
      <w:lang w:val="en-US"/>
    </w:rPr>
  </w:style>
  <w:style w:type="paragraph" w:customStyle="1" w:styleId="bulletindent">
    <w:name w:val="bullet indent"/>
    <w:basedOn w:val="Normal"/>
    <w:rsid w:val="004D5D5D"/>
    <w:pPr>
      <w:tabs>
        <w:tab w:val="left" w:pos="360"/>
      </w:tabs>
      <w:spacing w:before="80" w:after="80" w:line="260" w:lineRule="exact"/>
      <w:ind w:left="360" w:hanging="360"/>
    </w:pPr>
    <w:rPr>
      <w:rFonts w:ascii="Arial" w:eastAsia="Times New Roman" w:hAnsi="Arial" w:cs="Arial"/>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8732638">
      <w:bodyDiv w:val="1"/>
      <w:marLeft w:val="0"/>
      <w:marRight w:val="0"/>
      <w:marTop w:val="0"/>
      <w:marBottom w:val="0"/>
      <w:divBdr>
        <w:top w:val="none" w:sz="0" w:space="0" w:color="auto"/>
        <w:left w:val="none" w:sz="0" w:space="0" w:color="auto"/>
        <w:bottom w:val="none" w:sz="0" w:space="0" w:color="auto"/>
        <w:right w:val="none" w:sz="0" w:space="0" w:color="auto"/>
      </w:divBdr>
    </w:div>
    <w:div w:id="1414012450">
      <w:bodyDiv w:val="1"/>
      <w:marLeft w:val="0"/>
      <w:marRight w:val="0"/>
      <w:marTop w:val="0"/>
      <w:marBottom w:val="0"/>
      <w:divBdr>
        <w:top w:val="none" w:sz="0" w:space="0" w:color="auto"/>
        <w:left w:val="none" w:sz="0" w:space="0" w:color="auto"/>
        <w:bottom w:val="none" w:sz="0" w:space="0" w:color="auto"/>
        <w:right w:val="none" w:sz="0" w:space="0" w:color="auto"/>
      </w:divBdr>
    </w:div>
    <w:div w:id="1667979537">
      <w:bodyDiv w:val="1"/>
      <w:marLeft w:val="0"/>
      <w:marRight w:val="0"/>
      <w:marTop w:val="0"/>
      <w:marBottom w:val="0"/>
      <w:divBdr>
        <w:top w:val="none" w:sz="0" w:space="0" w:color="auto"/>
        <w:left w:val="none" w:sz="0" w:space="0" w:color="auto"/>
        <w:bottom w:val="none" w:sz="0" w:space="0" w:color="auto"/>
        <w:right w:val="none" w:sz="0" w:space="0" w:color="auto"/>
      </w:divBdr>
    </w:div>
    <w:div w:id="167426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rliament.uk/business/committees/committees-a-z/commons-select/health-and-social-care-committee/news/sexual-health-inquiry-launch-17-19/" TargetMode="External"/><Relationship Id="rId13" Type="http://schemas.openxmlformats.org/officeDocument/2006/relationships/hyperlink" Target="http://www.sexeducationforum.org.uk/media/17706/sreadvice.pdf" TargetMode="External"/><Relationship Id="rId18" Type="http://schemas.openxmlformats.org/officeDocument/2006/relationships/hyperlink" Target="https://www.pshe-association.org.uk/curriculum-and-resources/resources/programme-study-pshe-education-key-stages-1%E2%80%935" TargetMode="External"/><Relationship Id="rId26" Type="http://schemas.openxmlformats.org/officeDocument/2006/relationships/hyperlink" Target="https://consult.education.gov.uk/pshe/relationships-education-rse-health-education/supporting_documents/Final%20DRAFT.%20JULY%202018_Relationships%20Education_RSE_Health%20Educ.._%20002.pdf" TargetMode="External"/><Relationship Id="rId3" Type="http://schemas.openxmlformats.org/officeDocument/2006/relationships/settings" Target="settings.xml"/><Relationship Id="rId21" Type="http://schemas.openxmlformats.org/officeDocument/2006/relationships/hyperlink" Target="http://www.tht.org.uk/~/media/Files/Campaign/SRE%20Report%202016%20final.pdf" TargetMode="External"/><Relationship Id="rId34" Type="http://schemas.openxmlformats.org/officeDocument/2006/relationships/footer" Target="footer1.xml"/><Relationship Id="rId7" Type="http://schemas.openxmlformats.org/officeDocument/2006/relationships/hyperlink" Target="https://consult.education.gov.uk/pshe/relationships-education-rse-health-education/supporting_documents/Final%20DRAFT.%20JULY%202018_Relationships%20Education_RSE_Health%20Educ.._%20002.pdf" TargetMode="External"/><Relationship Id="rId12" Type="http://schemas.openxmlformats.org/officeDocument/2006/relationships/hyperlink" Target="https://www.gov.uk/government/uploads/system/uploads/attachment_data/file/370686/HT_briefing_layoutvFINALvii.pdf" TargetMode="External"/><Relationship Id="rId17" Type="http://schemas.openxmlformats.org/officeDocument/2006/relationships/hyperlink" Target="https://www.gov.uk/government/uploads/system/uploads/attachment_data/file/413178/Not_yet_good_enough_personal__social__health_and_economic_education_in_schools.pdf" TargetMode="External"/><Relationship Id="rId25" Type="http://schemas.openxmlformats.org/officeDocument/2006/relationships/hyperlink" Target="http://www.unaids.org/en/resources/documents/2018/international-technical-guidance-on-sexuality-education"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ebarchive.nationalarchives.gov.uk/20130403224457/https:/www.education.gov.uk/publications/eOrderingDownload/DfES-0116-2000%20SRE.pdf" TargetMode="External"/><Relationship Id="rId20" Type="http://schemas.openxmlformats.org/officeDocument/2006/relationships/hyperlink" Target="http://sheu.org.uk/content/page/publications" TargetMode="External"/><Relationship Id="rId29" Type="http://schemas.openxmlformats.org/officeDocument/2006/relationships/hyperlink" Target="http://www.sexeducationforum.org.uk/media/17706/sreadvice.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nsult.education.gov.uk/safeguarding-in-schools-team/keeping-children-safe-in-education/supporting_documents/Keeping%20Children%20Safe%20in%20Education%20Proposed%20Revisions.pdf" TargetMode="External"/><Relationship Id="rId24" Type="http://schemas.openxmlformats.org/officeDocument/2006/relationships/hyperlink" Target="https://assets.publishing.service.gov.uk/government/uploads/system/uploads/attachment_data/file/609874/6_2939_SP_NCA_Sexting_In_Schools_FINAL_Update_Jan17.pdf" TargetMode="External"/><Relationship Id="rId32" Type="http://schemas.openxmlformats.org/officeDocument/2006/relationships/hyperlink" Target="https://drive.google.com/open?id=0B8aya-vDwpehNEY4RnhCSUg4T0U" TargetMode="External"/><Relationship Id="rId5" Type="http://schemas.openxmlformats.org/officeDocument/2006/relationships/footnotes" Target="footnotes.xml"/><Relationship Id="rId15" Type="http://schemas.openxmlformats.org/officeDocument/2006/relationships/hyperlink" Target="https://www.gov.uk/government/publications/national-curriculum-in-england-secondary-curriculum" TargetMode="External"/><Relationship Id="rId23" Type="http://schemas.openxmlformats.org/officeDocument/2006/relationships/hyperlink" Target="http://ukfeminista.org.uk/wp-content/uploads/2017/12/Report-Its-just-everywhere.pdf" TargetMode="External"/><Relationship Id="rId28" Type="http://schemas.openxmlformats.org/officeDocument/2006/relationships/hyperlink" Target="http://webarchive.nationalarchives.gov.uk/20130403224457/https:/www.education.gov.uk/publications/eOrderingDownload/DfES-0116-2000%20SRE.pdf" TargetMode="External"/><Relationship Id="rId36" Type="http://schemas.openxmlformats.org/officeDocument/2006/relationships/theme" Target="theme/theme1.xml"/><Relationship Id="rId10" Type="http://schemas.openxmlformats.org/officeDocument/2006/relationships/hyperlink" Target="https://assets.publishing.service.gov.uk/government/uploads/system/uploads/attachment_data/file/728902/HESC_Print__3_.pdf" TargetMode="External"/><Relationship Id="rId19" Type="http://schemas.openxmlformats.org/officeDocument/2006/relationships/hyperlink" Target="https://www.ippr.org/files/publications/pdf/young-people-sex-relationships_Aug2014.pdf" TargetMode="External"/><Relationship Id="rId31" Type="http://schemas.openxmlformats.org/officeDocument/2006/relationships/hyperlink" Target="http://www.sexeducationforum.org.uk/resources.aspx" TargetMode="External"/><Relationship Id="rId4" Type="http://schemas.openxmlformats.org/officeDocument/2006/relationships/webSettings" Target="webSettings.xml"/><Relationship Id="rId9" Type="http://schemas.openxmlformats.org/officeDocument/2006/relationships/hyperlink" Target="https://www.gov.uk/government/uploads/system/uploads/attachment_data/file/142592/9287-2900714-TSO-SexualHealthPolicyNW_ACCESSIBLE.pdf" TargetMode="External"/><Relationship Id="rId14" Type="http://schemas.openxmlformats.org/officeDocument/2006/relationships/hyperlink" Target="http://www.sexeducationforum.org.uk/resources.aspx" TargetMode="External"/><Relationship Id="rId22" Type="http://schemas.openxmlformats.org/officeDocument/2006/relationships/hyperlink" Target="https://www.brook.org.uk/data/DR_REPORT_FINAL.pdf" TargetMode="External"/><Relationship Id="rId27" Type="http://schemas.openxmlformats.org/officeDocument/2006/relationships/hyperlink" Target="http://www.legislation.gov.uk/ukpga/2017/16/section/34/enacted" TargetMode="External"/><Relationship Id="rId30" Type="http://schemas.openxmlformats.org/officeDocument/2006/relationships/hyperlink" Target="https://assets.publishing.service.gov.uk/government/uploads/system/uploads/attachment_data/file/413178/Not_yet_good_enough_personal__social__health_and_economic_education_in_schools.pdf"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9607C0F4</Template>
  <TotalTime>0</TotalTime>
  <Pages>18</Pages>
  <Words>7155</Words>
  <Characters>40785</Characters>
  <Application>Microsoft Office Word</Application>
  <DocSecurity>4</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Brown</dc:creator>
  <cp:lastModifiedBy>Lockwood Sue</cp:lastModifiedBy>
  <cp:revision>2</cp:revision>
  <dcterms:created xsi:type="dcterms:W3CDTF">2020-11-27T10:35:00Z</dcterms:created>
  <dcterms:modified xsi:type="dcterms:W3CDTF">2020-11-27T10:35:00Z</dcterms:modified>
</cp:coreProperties>
</file>